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4" w:rsidRPr="00BF4689" w:rsidRDefault="00691EA3" w:rsidP="0043585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142"/>
        <w:jc w:val="center"/>
        <w:rPr>
          <w:rFonts w:cs="Arial"/>
          <w:sz w:val="24"/>
          <w:szCs w:val="24"/>
        </w:rPr>
      </w:pPr>
      <w:r>
        <w:rPr>
          <w:rFonts w:cs="Arial"/>
          <w:sz w:val="24"/>
          <w:szCs w:val="24"/>
          <w:u w:val="single"/>
        </w:rPr>
        <w:t xml:space="preserve">PROCE VERBAL DE LA SEANCE DU </w:t>
      </w:r>
      <w:r w:rsidR="002A7FAC">
        <w:rPr>
          <w:rFonts w:cs="Arial"/>
          <w:sz w:val="24"/>
          <w:szCs w:val="24"/>
          <w:u w:val="single"/>
        </w:rPr>
        <w:t>28 Juillet</w:t>
      </w:r>
      <w:r w:rsidR="009503F4">
        <w:rPr>
          <w:rFonts w:cs="Arial"/>
          <w:sz w:val="24"/>
          <w:szCs w:val="24"/>
          <w:u w:val="single"/>
        </w:rPr>
        <w:t xml:space="preserve"> 2023</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r w:rsidRPr="003B3357">
        <w:rPr>
          <w:rFonts w:cs="Arial"/>
          <w:sz w:val="24"/>
          <w:szCs w:val="24"/>
          <w:u w:val="single"/>
        </w:rPr>
        <w:t xml:space="preserve"> COMMUNE DE CHASTREIX</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cs="Arial"/>
          <w:sz w:val="24"/>
          <w:szCs w:val="24"/>
          <w:u w:val="single"/>
        </w:rPr>
      </w:pP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sidRPr="003B3357">
        <w:rPr>
          <w:rFonts w:cs="Arial"/>
          <w:sz w:val="24"/>
          <w:szCs w:val="24"/>
        </w:rPr>
        <w:t xml:space="preserve">L’an deux mille </w:t>
      </w:r>
      <w:r w:rsidR="009F5005">
        <w:rPr>
          <w:rFonts w:cs="Arial"/>
          <w:sz w:val="24"/>
          <w:szCs w:val="24"/>
        </w:rPr>
        <w:t>vingt-trois</w:t>
      </w:r>
      <w:r w:rsidR="00182C93" w:rsidRPr="003B3357">
        <w:rPr>
          <w:rFonts w:cs="Arial"/>
          <w:sz w:val="24"/>
          <w:szCs w:val="24"/>
        </w:rPr>
        <w:t>, le</w:t>
      </w:r>
      <w:r w:rsidR="002A7FAC">
        <w:rPr>
          <w:rFonts w:cs="Arial"/>
          <w:sz w:val="24"/>
          <w:szCs w:val="24"/>
        </w:rPr>
        <w:t xml:space="preserve"> 28 juillet</w:t>
      </w:r>
      <w:r w:rsidR="00381F12">
        <w:rPr>
          <w:rFonts w:cs="Arial"/>
          <w:sz w:val="24"/>
          <w:szCs w:val="24"/>
        </w:rPr>
        <w:t xml:space="preserve"> </w:t>
      </w:r>
      <w:r w:rsidR="009503F4" w:rsidRPr="003B3357">
        <w:rPr>
          <w:rFonts w:cs="Arial"/>
          <w:sz w:val="24"/>
          <w:szCs w:val="24"/>
        </w:rPr>
        <w:t>2023</w:t>
      </w:r>
      <w:r w:rsidR="00292911" w:rsidRPr="003B3357">
        <w:rPr>
          <w:rFonts w:cs="Arial"/>
          <w:sz w:val="24"/>
          <w:szCs w:val="24"/>
        </w:rPr>
        <w:t xml:space="preserve"> </w:t>
      </w:r>
      <w:r w:rsidR="00182C93" w:rsidRPr="003B3357">
        <w:rPr>
          <w:rFonts w:cs="Arial"/>
          <w:sz w:val="24"/>
          <w:szCs w:val="24"/>
        </w:rPr>
        <w:t xml:space="preserve">à </w:t>
      </w:r>
      <w:r w:rsidR="002A7FAC">
        <w:rPr>
          <w:rFonts w:cs="Arial"/>
          <w:sz w:val="24"/>
          <w:szCs w:val="24"/>
        </w:rPr>
        <w:t>09</w:t>
      </w:r>
      <w:r w:rsidR="00182C93" w:rsidRPr="003B3357">
        <w:rPr>
          <w:rFonts w:cs="Arial"/>
          <w:sz w:val="24"/>
          <w:szCs w:val="24"/>
        </w:rPr>
        <w:t xml:space="preserve"> h 30</w:t>
      </w:r>
      <w:r w:rsidR="00333E69" w:rsidRPr="003B3357">
        <w:rPr>
          <w:rFonts w:cs="Arial"/>
          <w:sz w:val="24"/>
          <w:szCs w:val="24"/>
        </w:rPr>
        <w:t>, le</w:t>
      </w:r>
      <w:r w:rsidRPr="003B3357">
        <w:rPr>
          <w:rFonts w:cs="Arial"/>
          <w:sz w:val="24"/>
          <w:szCs w:val="24"/>
        </w:rPr>
        <w:t xml:space="preserve"> Conseil Municipal de la Commune de CHASTREIX, légalement convoqué, s’est réuni en session ordinaire à la Mairie, sous la présidence de Monsieur BABUT Michel, Maire.</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3B3357">
        <w:rPr>
          <w:rFonts w:cs="Arial"/>
          <w:sz w:val="24"/>
          <w:szCs w:val="24"/>
        </w:rPr>
        <w:t>Date de la convocation :</w:t>
      </w:r>
      <w:r w:rsidR="00C75F98" w:rsidRPr="003B3357">
        <w:rPr>
          <w:rFonts w:cs="Arial"/>
          <w:sz w:val="24"/>
          <w:szCs w:val="24"/>
        </w:rPr>
        <w:t xml:space="preserve"> </w:t>
      </w:r>
      <w:r w:rsidR="002A7FAC">
        <w:rPr>
          <w:rFonts w:cs="Arial"/>
          <w:sz w:val="24"/>
          <w:szCs w:val="24"/>
        </w:rPr>
        <w:t>13/07</w:t>
      </w:r>
      <w:r w:rsidR="009503F4" w:rsidRPr="003B3357">
        <w:rPr>
          <w:rFonts w:cs="Arial"/>
          <w:sz w:val="24"/>
          <w:szCs w:val="24"/>
        </w:rPr>
        <w:t>/2023</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sidRPr="003B3357">
        <w:rPr>
          <w:rFonts w:cs="Arial"/>
          <w:sz w:val="24"/>
          <w:szCs w:val="24"/>
        </w:rPr>
        <w:t>Etaient présents :</w:t>
      </w:r>
      <w:r w:rsidR="009F5005">
        <w:rPr>
          <w:rFonts w:cs="Arial"/>
          <w:sz w:val="24"/>
          <w:szCs w:val="24"/>
        </w:rPr>
        <w:t xml:space="preserve"> Pierre FAUGERE</w:t>
      </w:r>
      <w:r w:rsidR="00691EA3" w:rsidRPr="003B3357">
        <w:rPr>
          <w:rFonts w:cs="Arial"/>
          <w:sz w:val="24"/>
          <w:szCs w:val="24"/>
        </w:rPr>
        <w:t xml:space="preserve">, </w:t>
      </w:r>
      <w:r w:rsidRPr="003B3357">
        <w:rPr>
          <w:rFonts w:cs="Arial"/>
          <w:sz w:val="24"/>
          <w:szCs w:val="24"/>
        </w:rPr>
        <w:t xml:space="preserve">adjoint,  </w:t>
      </w:r>
      <w:r w:rsidR="008C29EE" w:rsidRPr="003B3357">
        <w:rPr>
          <w:rFonts w:cs="Arial"/>
          <w:sz w:val="24"/>
          <w:szCs w:val="24"/>
        </w:rPr>
        <w:t xml:space="preserve">GUITTARD Stéphane, FERREYROLLES Patrice, </w:t>
      </w:r>
      <w:r w:rsidR="009F5005">
        <w:rPr>
          <w:rFonts w:cs="Arial"/>
          <w:sz w:val="24"/>
          <w:szCs w:val="24"/>
        </w:rPr>
        <w:t>Romain GUILLAUME</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8468A4" w:rsidRDefault="00444098"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sidRPr="003B3357">
        <w:rPr>
          <w:rFonts w:cs="Arial"/>
          <w:sz w:val="24"/>
          <w:szCs w:val="24"/>
        </w:rPr>
        <w:t>Excusé</w:t>
      </w:r>
      <w:r w:rsidR="009F5005">
        <w:rPr>
          <w:rFonts w:cs="Arial"/>
          <w:sz w:val="24"/>
          <w:szCs w:val="24"/>
        </w:rPr>
        <w:t>e</w:t>
      </w:r>
      <w:r w:rsidR="008C29EE" w:rsidRPr="003B3357">
        <w:rPr>
          <w:rFonts w:cs="Arial"/>
          <w:sz w:val="24"/>
          <w:szCs w:val="24"/>
        </w:rPr>
        <w:t> </w:t>
      </w:r>
      <w:r w:rsidR="00924207" w:rsidRPr="003B3357">
        <w:rPr>
          <w:rFonts w:cs="Arial"/>
          <w:sz w:val="24"/>
          <w:szCs w:val="24"/>
        </w:rPr>
        <w:t xml:space="preserve">: </w:t>
      </w:r>
      <w:r w:rsidR="009F5005">
        <w:rPr>
          <w:rFonts w:cs="Arial"/>
          <w:sz w:val="24"/>
          <w:szCs w:val="24"/>
        </w:rPr>
        <w:t>Christine GARDETTE</w:t>
      </w:r>
      <w:r w:rsidR="00927CB1" w:rsidRPr="003B3357">
        <w:rPr>
          <w:rFonts w:cs="Arial"/>
          <w:sz w:val="24"/>
          <w:szCs w:val="24"/>
        </w:rPr>
        <w:t xml:space="preserve"> pouvoir à</w:t>
      </w:r>
      <w:r w:rsidR="009F5005">
        <w:rPr>
          <w:rFonts w:cs="Arial"/>
          <w:sz w:val="24"/>
          <w:szCs w:val="24"/>
        </w:rPr>
        <w:t xml:space="preserve"> </w:t>
      </w:r>
      <w:r w:rsidR="008468A4">
        <w:rPr>
          <w:rFonts w:cs="Arial"/>
          <w:sz w:val="24"/>
          <w:szCs w:val="24"/>
        </w:rPr>
        <w:t>Romain GUILLAUME</w:t>
      </w:r>
    </w:p>
    <w:p w:rsidR="00435854" w:rsidRPr="003B3357" w:rsidRDefault="008468A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Absents : GOIGOUX Simon, ROUGIER Jean Remy</w:t>
      </w:r>
    </w:p>
    <w:p w:rsidR="00435854" w:rsidRPr="003B3357" w:rsidRDefault="00435854" w:rsidP="00435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B511E8" w:rsidRPr="003B3357" w:rsidRDefault="0043585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3B3357">
        <w:rPr>
          <w:rFonts w:cs="Arial"/>
          <w:sz w:val="24"/>
          <w:szCs w:val="24"/>
        </w:rPr>
        <w:t>Secrétaire de séance </w:t>
      </w:r>
      <w:r w:rsidR="002B0F74" w:rsidRPr="003B3357">
        <w:rPr>
          <w:rFonts w:cs="Arial"/>
          <w:sz w:val="24"/>
          <w:szCs w:val="24"/>
        </w:rPr>
        <w:t xml:space="preserve">: </w:t>
      </w:r>
      <w:r w:rsidR="008468A4">
        <w:rPr>
          <w:rFonts w:cs="Arial"/>
          <w:sz w:val="24"/>
          <w:szCs w:val="24"/>
        </w:rPr>
        <w:t>Pierre FAUGERE</w:t>
      </w:r>
    </w:p>
    <w:p w:rsidR="00182C93" w:rsidRPr="003B3357" w:rsidRDefault="00182C93"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5035B" w:rsidRPr="003B3357" w:rsidRDefault="004030D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3B3357">
        <w:rPr>
          <w:rFonts w:cs="Arial"/>
          <w:sz w:val="24"/>
          <w:szCs w:val="24"/>
        </w:rPr>
        <w:t>Le pr</w:t>
      </w:r>
      <w:r w:rsidR="009503F4" w:rsidRPr="003B3357">
        <w:rPr>
          <w:rFonts w:cs="Arial"/>
          <w:sz w:val="24"/>
          <w:szCs w:val="24"/>
        </w:rPr>
        <w:t xml:space="preserve">ocès-verbal de la réunion du </w:t>
      </w:r>
      <w:r w:rsidR="002A7FAC">
        <w:rPr>
          <w:rFonts w:cs="Arial"/>
          <w:sz w:val="24"/>
          <w:szCs w:val="24"/>
        </w:rPr>
        <w:t>09 JUIN</w:t>
      </w:r>
      <w:r w:rsidRPr="003B3357">
        <w:rPr>
          <w:rFonts w:cs="Arial"/>
          <w:sz w:val="24"/>
          <w:szCs w:val="24"/>
        </w:rPr>
        <w:t xml:space="preserve"> dernier est adopté à l’unanimité</w:t>
      </w:r>
    </w:p>
    <w:p w:rsidR="009503F4" w:rsidRPr="003B3357" w:rsidRDefault="009503F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9503F4" w:rsidRPr="002A7FAC" w:rsidRDefault="009503F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p>
    <w:p w:rsidR="009F5005" w:rsidRDefault="0011237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Pr>
          <w:rFonts w:cs="Arial"/>
          <w:b/>
          <w:sz w:val="24"/>
          <w:szCs w:val="24"/>
        </w:rPr>
        <w:t>Monsieur le Maire propose de rajouter une délibération complémentaire concernant le SIEG</w:t>
      </w:r>
      <w:r w:rsidR="007D2D38">
        <w:rPr>
          <w:rFonts w:cs="Arial"/>
          <w:b/>
          <w:sz w:val="24"/>
          <w:szCs w:val="24"/>
        </w:rPr>
        <w:t>, de rajouter également une délibération concernant le tournage du film LA MORT D’UN BERGER</w:t>
      </w:r>
    </w:p>
    <w:p w:rsidR="00112374" w:rsidRDefault="0011237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p>
    <w:p w:rsidR="00F70A6C" w:rsidRPr="002A7FAC" w:rsidRDefault="00F70A6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p>
    <w:p w:rsidR="002A7FAC" w:rsidRP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2A7FAC">
        <w:rPr>
          <w:rFonts w:cs="Arial"/>
          <w:b/>
          <w:sz w:val="24"/>
          <w:szCs w:val="24"/>
        </w:rPr>
        <w:t>1° PRESENTATION DES COMPTES DE LA SAEML</w:t>
      </w: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Monsieur le Maire donne la parole à Monsieur SERRE Olivier – capital expert qui présente les comptes de la SAEML</w:t>
      </w:r>
      <w:r w:rsidR="008468A4">
        <w:rPr>
          <w:rFonts w:cs="Arial"/>
          <w:sz w:val="24"/>
          <w:szCs w:val="24"/>
        </w:rPr>
        <w:t xml:space="preserve"> (rapport de gestion de l’exercice 2021/2022 soit du 01/01/2021 au 30/09/2022.</w:t>
      </w:r>
    </w:p>
    <w:p w:rsidR="008468A4" w:rsidRDefault="008468A4"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Au titre de </w:t>
      </w:r>
      <w:r w:rsidR="009170CD">
        <w:rPr>
          <w:rFonts w:cs="Arial"/>
          <w:sz w:val="24"/>
          <w:szCs w:val="24"/>
        </w:rPr>
        <w:t>l’exercice</w:t>
      </w:r>
      <w:r>
        <w:rPr>
          <w:rFonts w:cs="Arial"/>
          <w:sz w:val="24"/>
          <w:szCs w:val="24"/>
        </w:rPr>
        <w:t xml:space="preserve"> clos le 30 septembre 2022 :</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chiffre d’affaire H.T. s’est élevé à 339 074 € contre 80 704 € au titre de l’exercice précédent soit + 140% ramenés sur 12 mois,</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total des produits d’exploitation s’élève à 604 037 € contre 156 650 € au titre de l’exercice précédent soit + 120% ramenés sur 12 mois</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Ces produits ingèrent notamment, l’aide du fonds de solidarité COVID pour 52 0806 € contre 27 594 € l’exercice </w:t>
      </w:r>
      <w:r w:rsidR="009170CD">
        <w:rPr>
          <w:rFonts w:cs="Arial"/>
          <w:sz w:val="24"/>
          <w:szCs w:val="24"/>
        </w:rPr>
        <w:t>précédent</w:t>
      </w:r>
      <w:r>
        <w:rPr>
          <w:rFonts w:cs="Arial"/>
          <w:sz w:val="24"/>
          <w:szCs w:val="24"/>
        </w:rPr>
        <w:t>, l’aide pour les exploitants de remontées mécaniques dont l’activité est particulièrement impactée par l’épidémie de COVID pour 163 047 €, des indemnités d’assurances pour des sinistres sur des matériels pour 44 283 € contre 14 042 € l’exercice précédent, des remboursements de frais de formation pour 4320 € (néant l’exercice précédent), l’exercice précédent comprenait une indemnité contre les aléas climatiques NIVALLIANCE ce 34 308 €</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Les charges d’exploitation de l’exercice se sont élevées à 618 612 € contre 200 429 € l’exercice précédent soit une variation de 153 064 € sur 12 mois ou + 76% ramenés sur 12 mois. Les  principaux postes concernés par cette augmentation sont :</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les autres achats et charges externes : + 113 058 € sur 12 mois, correspondant principalement aux poste :</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lastRenderedPageBreak/>
        <w:t>Fournitures d’entretien pour 28 780 € sur 12 mois</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Location de l’</w:t>
      </w:r>
      <w:proofErr w:type="spellStart"/>
      <w:r w:rsidR="009170CD">
        <w:rPr>
          <w:rFonts w:cs="Arial"/>
          <w:sz w:val="24"/>
          <w:szCs w:val="24"/>
        </w:rPr>
        <w:t>enneigeur</w:t>
      </w:r>
      <w:proofErr w:type="spellEnd"/>
      <w:r>
        <w:rPr>
          <w:rFonts w:cs="Arial"/>
          <w:sz w:val="24"/>
          <w:szCs w:val="24"/>
        </w:rPr>
        <w:t xml:space="preserve"> pour 10 440 € sur 12 mois</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Entretien et réparation pour 48 118 € sur 12 mois</w:t>
      </w:r>
    </w:p>
    <w:p w:rsidR="008468A4" w:rsidRDefault="008468A4" w:rsidP="008468A4">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Personnel détaché pour 9 219.57 pour 12 mois.</w:t>
      </w:r>
    </w:p>
    <w:p w:rsidR="008468A4" w:rsidRDefault="008468A4" w:rsidP="00846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8468A4" w:rsidRPr="00B63A6F" w:rsidRDefault="008468A4" w:rsidP="006100BE">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Les frais de personnels (salaires et charges sociales) déduction des allocations d’activités partielles et de l’aide au </w:t>
      </w:r>
      <w:r w:rsidR="009170CD">
        <w:rPr>
          <w:rFonts w:cs="Arial"/>
          <w:sz w:val="24"/>
          <w:szCs w:val="24"/>
        </w:rPr>
        <w:t>paiement</w:t>
      </w:r>
      <w:r>
        <w:rPr>
          <w:rFonts w:cs="Arial"/>
          <w:sz w:val="24"/>
          <w:szCs w:val="24"/>
        </w:rPr>
        <w:t xml:space="preserve"> des cotisations URSSAF se sont élevés à 199 752 € contre 68 006 € pour l’</w:t>
      </w:r>
      <w:r w:rsidR="009170CD">
        <w:rPr>
          <w:rFonts w:cs="Arial"/>
          <w:sz w:val="24"/>
          <w:szCs w:val="24"/>
        </w:rPr>
        <w:t>exercice</w:t>
      </w:r>
      <w:r>
        <w:rPr>
          <w:rFonts w:cs="Arial"/>
          <w:sz w:val="24"/>
          <w:szCs w:val="24"/>
        </w:rPr>
        <w:t xml:space="preserve"> e précédent, soit une hausse ramenée à 12 mois de 46 138</w:t>
      </w:r>
      <w:r>
        <w:t>€ ou 67.8 %</w:t>
      </w:r>
    </w:p>
    <w:p w:rsidR="00B63A6F" w:rsidRPr="00B63A6F" w:rsidRDefault="00B63A6F" w:rsidP="00B63A6F">
      <w:pPr>
        <w:pStyle w:val="Paragraphedeliste"/>
        <w:rPr>
          <w:rFonts w:cs="Arial"/>
          <w:sz w:val="24"/>
          <w:szCs w:val="24"/>
        </w:rPr>
      </w:pPr>
    </w:p>
    <w:p w:rsidR="00B63A6F" w:rsidRDefault="00B63A6F" w:rsidP="006100BE">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Le résultat d’exploitation ressort ainsi à -14 574 € contre – 43 779 € l’exerce précédent, soit une amélioration de + 35 450 € ramenée à 12 mois ou + 80.9 %</w:t>
      </w:r>
    </w:p>
    <w:p w:rsidR="00B63A6F" w:rsidRPr="00B63A6F" w:rsidRDefault="00B63A6F" w:rsidP="00B63A6F">
      <w:pPr>
        <w:pStyle w:val="Paragraphedeliste"/>
        <w:rPr>
          <w:rFonts w:cs="Arial"/>
          <w:sz w:val="24"/>
          <w:szCs w:val="24"/>
        </w:rPr>
      </w:pPr>
    </w:p>
    <w:p w:rsidR="00B63A6F" w:rsidRDefault="00B63A6F" w:rsidP="006100BE">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Le résultat courant avant impôt de l’exercice ressort à – 15271 € contre – 44 324 € pour l’exerce précédent, soit une amélioration de + 35 597 € ramenée à 12 mois ou + 80.3 %</w:t>
      </w:r>
    </w:p>
    <w:p w:rsidR="00B63A6F" w:rsidRPr="00B63A6F" w:rsidRDefault="00B63A6F" w:rsidP="00B63A6F">
      <w:pPr>
        <w:pStyle w:val="Paragraphedeliste"/>
        <w:rPr>
          <w:rFonts w:cs="Arial"/>
          <w:sz w:val="24"/>
          <w:szCs w:val="24"/>
        </w:rPr>
      </w:pPr>
    </w:p>
    <w:p w:rsidR="00B63A6F" w:rsidRDefault="00B63A6F" w:rsidP="006100BE">
      <w:pPr>
        <w:pStyle w:val="Paragraphedeliste"/>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Compte tenu des éléments ci-dessus, du résultat exceptionnel de 738 €, le résultat de l’exercice se solde par une perte de 14 532 € contre une perte de 44 168 € au titre de l’exercice précédent </w:t>
      </w:r>
    </w:p>
    <w:p w:rsidR="006100BE" w:rsidRPr="006100BE" w:rsidRDefault="006100BE" w:rsidP="006100BE">
      <w:pPr>
        <w:pStyle w:val="Paragraphedeliste"/>
        <w:rPr>
          <w:rFonts w:cs="Arial"/>
          <w:sz w:val="24"/>
          <w:szCs w:val="24"/>
        </w:rPr>
      </w:pPr>
    </w:p>
    <w:p w:rsidR="006100BE" w:rsidRDefault="006100BE" w:rsidP="00610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Au 30 septembre 2022, le total du bilan de la Société s’élevait à 266 317 € contre 282 818 € pour  l’exercice précédent</w:t>
      </w:r>
    </w:p>
    <w:p w:rsidR="006100BE" w:rsidRDefault="006100BE" w:rsidP="00610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6100BE" w:rsidRDefault="006100BE" w:rsidP="00610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Le Maire,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6100BE" w:rsidRDefault="006100BE" w:rsidP="00610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6100BE" w:rsidRPr="006100BE" w:rsidRDefault="006100BE" w:rsidP="006100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P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2A7FAC">
        <w:rPr>
          <w:rFonts w:cs="Arial"/>
          <w:b/>
          <w:sz w:val="24"/>
          <w:szCs w:val="24"/>
        </w:rPr>
        <w:t>2° DELIBERATION POUR EMPLACEMENT DES COLONNES (SICTOM DES COUZES)</w:t>
      </w: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0"/>
          <w:szCs w:val="20"/>
          <w:lang w:eastAsia="fr-FR"/>
        </w:rPr>
        <w:t>EMPLACEMENT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p>
    <w:p w:rsid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Monsieur BABUT</w:t>
      </w:r>
      <w:r>
        <w:rPr>
          <w:rFonts w:ascii="Times New Roman" w:eastAsia="Times New Roman" w:hAnsi="Times New Roman" w:cs="Times New Roman"/>
          <w:sz w:val="24"/>
          <w:szCs w:val="24"/>
          <w:lang w:eastAsia="fr-FR"/>
        </w:rPr>
        <w:t xml:space="preserve"> - Maire précise aux élus </w:t>
      </w:r>
      <w:r w:rsidRPr="002A7FAC">
        <w:rPr>
          <w:rFonts w:ascii="Times New Roman" w:eastAsia="Times New Roman" w:hAnsi="Times New Roman" w:cs="Times New Roman"/>
          <w:sz w:val="24"/>
          <w:szCs w:val="24"/>
          <w:lang w:eastAsia="fr-FR"/>
        </w:rPr>
        <w:t xml:space="preserve"> que fin 2023 début 2024, il n'y aura plus de containers verts et jaunes. Ils seront remplacés par des colonnes (ordures ménagères - verres - emballages.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xml:space="preserve">Il y aura </w:t>
      </w:r>
      <w:r w:rsidR="006100BE">
        <w:rPr>
          <w:rFonts w:ascii="Times New Roman" w:eastAsia="Times New Roman" w:hAnsi="Times New Roman" w:cs="Times New Roman"/>
          <w:sz w:val="24"/>
          <w:szCs w:val="24"/>
          <w:lang w:eastAsia="fr-FR"/>
        </w:rPr>
        <w:t>1</w:t>
      </w:r>
      <w:r w:rsidR="00135B1B">
        <w:rPr>
          <w:rFonts w:ascii="Times New Roman" w:eastAsia="Times New Roman" w:hAnsi="Times New Roman" w:cs="Times New Roman"/>
          <w:sz w:val="24"/>
          <w:szCs w:val="24"/>
          <w:lang w:eastAsia="fr-FR"/>
        </w:rPr>
        <w:t>1</w:t>
      </w:r>
      <w:r w:rsidRPr="002A7FAC">
        <w:rPr>
          <w:rFonts w:ascii="Times New Roman" w:eastAsia="Times New Roman" w:hAnsi="Times New Roman" w:cs="Times New Roman"/>
          <w:sz w:val="24"/>
          <w:szCs w:val="24"/>
          <w:lang w:eastAsia="fr-FR"/>
        </w:rPr>
        <w:t xml:space="preserve"> emplacements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 la station</w:t>
      </w:r>
      <w:r w:rsidR="006100BE">
        <w:rPr>
          <w:rFonts w:ascii="Times New Roman" w:eastAsia="Times New Roman" w:hAnsi="Times New Roman" w:cs="Times New Roman"/>
          <w:sz w:val="24"/>
          <w:szCs w:val="24"/>
          <w:lang w:eastAsia="fr-FR"/>
        </w:rPr>
        <w:t xml:space="preserve"> (6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xml:space="preserve">- </w:t>
      </w:r>
      <w:proofErr w:type="spellStart"/>
      <w:r w:rsidR="006100BE">
        <w:rPr>
          <w:rFonts w:ascii="Times New Roman" w:eastAsia="Times New Roman" w:hAnsi="Times New Roman" w:cs="Times New Roman"/>
          <w:sz w:val="24"/>
          <w:szCs w:val="24"/>
          <w:lang w:eastAsia="fr-FR"/>
        </w:rPr>
        <w:t>laty</w:t>
      </w:r>
      <w:proofErr w:type="spellEnd"/>
      <w:r w:rsidR="006100BE">
        <w:rPr>
          <w:rFonts w:ascii="Times New Roman" w:eastAsia="Times New Roman" w:hAnsi="Times New Roman" w:cs="Times New Roman"/>
          <w:sz w:val="24"/>
          <w:szCs w:val="24"/>
          <w:lang w:eastAsia="fr-FR"/>
        </w:rPr>
        <w:t xml:space="preserve"> </w:t>
      </w:r>
      <w:proofErr w:type="gramStart"/>
      <w:r w:rsidR="006100BE">
        <w:rPr>
          <w:rFonts w:ascii="Times New Roman" w:eastAsia="Times New Roman" w:hAnsi="Times New Roman" w:cs="Times New Roman"/>
          <w:sz w:val="24"/>
          <w:szCs w:val="24"/>
          <w:lang w:eastAsia="fr-FR"/>
        </w:rPr>
        <w:t>( (</w:t>
      </w:r>
      <w:proofErr w:type="gramEnd"/>
      <w:r w:rsidR="006100BE">
        <w:rPr>
          <w:rFonts w:ascii="Times New Roman" w:eastAsia="Times New Roman" w:hAnsi="Times New Roman" w:cs="Times New Roman"/>
          <w:sz w:val="24"/>
          <w:szCs w:val="24"/>
          <w:lang w:eastAsia="fr-FR"/>
        </w:rPr>
        <w:t>3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le bourg (3</w:t>
      </w:r>
      <w:r w:rsidR="006100BE">
        <w:rPr>
          <w:rFonts w:ascii="Times New Roman" w:eastAsia="Times New Roman" w:hAnsi="Times New Roman" w:cs="Times New Roman"/>
          <w:sz w:val="24"/>
          <w:szCs w:val="24"/>
          <w:lang w:eastAsia="fr-FR"/>
        </w:rPr>
        <w:t xml:space="preserve"> emplacements x 3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les creux</w:t>
      </w:r>
      <w:r w:rsidR="006100BE">
        <w:rPr>
          <w:rFonts w:ascii="Times New Roman" w:eastAsia="Times New Roman" w:hAnsi="Times New Roman" w:cs="Times New Roman"/>
          <w:sz w:val="24"/>
          <w:szCs w:val="24"/>
          <w:lang w:eastAsia="fr-FR"/>
        </w:rPr>
        <w:t xml:space="preserve"> (3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w:t>
      </w:r>
      <w:r w:rsidR="006100BE">
        <w:rPr>
          <w:rFonts w:ascii="Times New Roman" w:eastAsia="Times New Roman" w:hAnsi="Times New Roman" w:cs="Times New Roman"/>
          <w:sz w:val="24"/>
          <w:szCs w:val="24"/>
          <w:lang w:eastAsia="fr-FR"/>
        </w:rPr>
        <w:t xml:space="preserve"> MOUTY à la place de la</w:t>
      </w:r>
      <w:r w:rsidRPr="002A7FAC">
        <w:rPr>
          <w:rFonts w:ascii="Times New Roman" w:eastAsia="Times New Roman" w:hAnsi="Times New Roman" w:cs="Times New Roman"/>
          <w:sz w:val="24"/>
          <w:szCs w:val="24"/>
          <w:lang w:eastAsia="fr-FR"/>
        </w:rPr>
        <w:t xml:space="preserve"> </w:t>
      </w:r>
      <w:proofErr w:type="spellStart"/>
      <w:r w:rsidRPr="002A7FAC">
        <w:rPr>
          <w:rFonts w:ascii="Times New Roman" w:eastAsia="Times New Roman" w:hAnsi="Times New Roman" w:cs="Times New Roman"/>
          <w:sz w:val="24"/>
          <w:szCs w:val="24"/>
          <w:lang w:eastAsia="fr-FR"/>
        </w:rPr>
        <w:t>grangeoune</w:t>
      </w:r>
      <w:proofErr w:type="spellEnd"/>
      <w:r w:rsidR="006100BE">
        <w:rPr>
          <w:rFonts w:ascii="Times New Roman" w:eastAsia="Times New Roman" w:hAnsi="Times New Roman" w:cs="Times New Roman"/>
          <w:sz w:val="24"/>
          <w:szCs w:val="24"/>
          <w:lang w:eastAsia="fr-FR"/>
        </w:rPr>
        <w:t xml:space="preserve"> (3 colonnes)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la plaine</w:t>
      </w:r>
      <w:r w:rsidR="006100BE">
        <w:rPr>
          <w:rFonts w:ascii="Times New Roman" w:eastAsia="Times New Roman" w:hAnsi="Times New Roman" w:cs="Times New Roman"/>
          <w:sz w:val="24"/>
          <w:szCs w:val="24"/>
          <w:lang w:eastAsia="fr-FR"/>
        </w:rPr>
        <w:t xml:space="preserve"> (</w:t>
      </w:r>
      <w:r w:rsidR="00135B1B">
        <w:rPr>
          <w:rFonts w:ascii="Times New Roman" w:eastAsia="Times New Roman" w:hAnsi="Times New Roman" w:cs="Times New Roman"/>
          <w:sz w:val="24"/>
          <w:szCs w:val="24"/>
          <w:lang w:eastAsia="fr-FR"/>
        </w:rPr>
        <w:t>5</w:t>
      </w:r>
      <w:r w:rsidR="006100BE">
        <w:rPr>
          <w:rFonts w:ascii="Times New Roman" w:eastAsia="Times New Roman" w:hAnsi="Times New Roman" w:cs="Times New Roman"/>
          <w:sz w:val="24"/>
          <w:szCs w:val="24"/>
          <w:lang w:eastAsia="fr-FR"/>
        </w:rPr>
        <w:t xml:space="preserve"> colonnes)</w:t>
      </w:r>
    </w:p>
    <w:p w:rsid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 xml:space="preserve">- </w:t>
      </w:r>
      <w:proofErr w:type="spellStart"/>
      <w:r w:rsidRPr="002A7FAC">
        <w:rPr>
          <w:rFonts w:ascii="Times New Roman" w:eastAsia="Times New Roman" w:hAnsi="Times New Roman" w:cs="Times New Roman"/>
          <w:sz w:val="24"/>
          <w:szCs w:val="24"/>
          <w:lang w:eastAsia="fr-FR"/>
        </w:rPr>
        <w:t>suchaire</w:t>
      </w:r>
      <w:proofErr w:type="spellEnd"/>
      <w:r w:rsidR="006100BE">
        <w:rPr>
          <w:rFonts w:ascii="Times New Roman" w:eastAsia="Times New Roman" w:hAnsi="Times New Roman" w:cs="Times New Roman"/>
          <w:sz w:val="24"/>
          <w:szCs w:val="24"/>
          <w:lang w:eastAsia="fr-FR"/>
        </w:rPr>
        <w:t xml:space="preserve"> – commune de Saint Donat pour les villages de La </w:t>
      </w:r>
      <w:proofErr w:type="spellStart"/>
      <w:r w:rsidR="006100BE">
        <w:rPr>
          <w:rFonts w:ascii="Times New Roman" w:eastAsia="Times New Roman" w:hAnsi="Times New Roman" w:cs="Times New Roman"/>
          <w:sz w:val="24"/>
          <w:szCs w:val="24"/>
          <w:lang w:eastAsia="fr-FR"/>
        </w:rPr>
        <w:t>Morangie</w:t>
      </w:r>
      <w:proofErr w:type="spellEnd"/>
      <w:r w:rsidR="006100BE">
        <w:rPr>
          <w:rFonts w:ascii="Times New Roman" w:eastAsia="Times New Roman" w:hAnsi="Times New Roman" w:cs="Times New Roman"/>
          <w:sz w:val="24"/>
          <w:szCs w:val="24"/>
          <w:lang w:eastAsia="fr-FR"/>
        </w:rPr>
        <w:t xml:space="preserve"> – </w:t>
      </w:r>
      <w:proofErr w:type="spellStart"/>
      <w:r w:rsidR="006100BE">
        <w:rPr>
          <w:rFonts w:ascii="Times New Roman" w:eastAsia="Times New Roman" w:hAnsi="Times New Roman" w:cs="Times New Roman"/>
          <w:sz w:val="24"/>
          <w:szCs w:val="24"/>
          <w:lang w:eastAsia="fr-FR"/>
        </w:rPr>
        <w:t>Meynail</w:t>
      </w:r>
      <w:proofErr w:type="spellEnd"/>
      <w:r w:rsidR="006100BE">
        <w:rPr>
          <w:rFonts w:ascii="Times New Roman" w:eastAsia="Times New Roman" w:hAnsi="Times New Roman" w:cs="Times New Roman"/>
          <w:sz w:val="24"/>
          <w:szCs w:val="24"/>
          <w:lang w:eastAsia="fr-FR"/>
        </w:rPr>
        <w:t xml:space="preserve"> – Le </w:t>
      </w:r>
      <w:proofErr w:type="spellStart"/>
      <w:r w:rsidR="006100BE">
        <w:rPr>
          <w:rFonts w:ascii="Times New Roman" w:eastAsia="Times New Roman" w:hAnsi="Times New Roman" w:cs="Times New Roman"/>
          <w:sz w:val="24"/>
          <w:szCs w:val="24"/>
          <w:lang w:eastAsia="fr-FR"/>
        </w:rPr>
        <w:t>Gat</w:t>
      </w:r>
      <w:proofErr w:type="spellEnd"/>
    </w:p>
    <w:p w:rsidR="006100BE" w:rsidRDefault="006100BE" w:rsidP="002A7F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 cimetière (1 colonne)</w:t>
      </w:r>
    </w:p>
    <w:p w:rsidR="00135B1B" w:rsidRDefault="00135B1B" w:rsidP="002A7FA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proofErr w:type="spellStart"/>
      <w:r>
        <w:rPr>
          <w:rFonts w:ascii="Times New Roman" w:eastAsia="Times New Roman" w:hAnsi="Times New Roman" w:cs="Times New Roman"/>
          <w:sz w:val="24"/>
          <w:szCs w:val="24"/>
          <w:lang w:eastAsia="fr-FR"/>
        </w:rPr>
        <w:t>lessard</w:t>
      </w:r>
      <w:proofErr w:type="spellEnd"/>
      <w:r>
        <w:rPr>
          <w:rFonts w:ascii="Times New Roman" w:eastAsia="Times New Roman" w:hAnsi="Times New Roman" w:cs="Times New Roman"/>
          <w:sz w:val="24"/>
          <w:szCs w:val="24"/>
          <w:lang w:eastAsia="fr-FR"/>
        </w:rPr>
        <w:t xml:space="preserve"> (3 colonnes)</w:t>
      </w:r>
    </w:p>
    <w:p w:rsidR="006100BE" w:rsidRPr="002A7FAC" w:rsidRDefault="006100BE" w:rsidP="002A7FAC">
      <w:pPr>
        <w:spacing w:after="0" w:line="240" w:lineRule="auto"/>
        <w:rPr>
          <w:rFonts w:ascii="Times New Roman" w:eastAsia="Times New Roman" w:hAnsi="Times New Roman" w:cs="Times New Roman"/>
          <w:sz w:val="24"/>
          <w:szCs w:val="24"/>
          <w:lang w:eastAsia="fr-FR"/>
        </w:rPr>
      </w:pPr>
    </w:p>
    <w:p w:rsidR="002A7FAC" w:rsidRPr="002A7FAC" w:rsidRDefault="002A7FAC" w:rsidP="002A7FAC">
      <w:pPr>
        <w:spacing w:after="0" w:line="240" w:lineRule="auto"/>
        <w:rPr>
          <w:rFonts w:ascii="Times New Roman" w:eastAsia="Times New Roman" w:hAnsi="Times New Roman" w:cs="Times New Roman"/>
          <w:sz w:val="24"/>
          <w:szCs w:val="24"/>
          <w:lang w:eastAsia="fr-FR"/>
        </w:rPr>
      </w:pPr>
      <w:proofErr w:type="gramStart"/>
      <w:r w:rsidRPr="002A7FAC">
        <w:rPr>
          <w:rFonts w:ascii="Times New Roman" w:eastAsia="Times New Roman" w:hAnsi="Times New Roman" w:cs="Times New Roman"/>
          <w:sz w:val="24"/>
          <w:szCs w:val="24"/>
          <w:lang w:eastAsia="fr-FR"/>
        </w:rPr>
        <w:t>le</w:t>
      </w:r>
      <w:proofErr w:type="gramEnd"/>
      <w:r w:rsidRPr="002A7FAC">
        <w:rPr>
          <w:rFonts w:ascii="Times New Roman" w:eastAsia="Times New Roman" w:hAnsi="Times New Roman" w:cs="Times New Roman"/>
          <w:sz w:val="24"/>
          <w:szCs w:val="24"/>
          <w:lang w:eastAsia="fr-FR"/>
        </w:rPr>
        <w:t xml:space="preserve"> nombre de colonnes est étudié en fonction des bacs existants, la fréquence de la collecte, le nombre d'habitations desservies y compris touristiques.</w:t>
      </w:r>
    </w:p>
    <w:p w:rsidR="002A7FAC" w:rsidRP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Cette proposition n'est pas définitive, il sera toujours possible d'ajouter, de déplacer ou de supprimer des colonnes.</w:t>
      </w:r>
    </w:p>
    <w:p w:rsidR="002A7FAC" w:rsidRDefault="002A7FAC" w:rsidP="002A7FAC">
      <w:pPr>
        <w:spacing w:after="0" w:line="240" w:lineRule="auto"/>
        <w:rPr>
          <w:rFonts w:ascii="Times New Roman" w:eastAsia="Times New Roman" w:hAnsi="Times New Roman" w:cs="Times New Roman"/>
          <w:sz w:val="24"/>
          <w:szCs w:val="24"/>
          <w:lang w:eastAsia="fr-FR"/>
        </w:rPr>
      </w:pPr>
      <w:r w:rsidRPr="002A7FAC">
        <w:rPr>
          <w:rFonts w:ascii="Times New Roman" w:eastAsia="Times New Roman" w:hAnsi="Times New Roman" w:cs="Times New Roman"/>
          <w:sz w:val="24"/>
          <w:szCs w:val="24"/>
          <w:lang w:eastAsia="fr-FR"/>
        </w:rPr>
        <w:t>Dimensions des colonnes 3m3 - 4m3 - 4.5 m3 suivant les emplacements</w:t>
      </w:r>
    </w:p>
    <w:p w:rsidR="006100BE" w:rsidRDefault="006100BE" w:rsidP="002A7FAC">
      <w:pPr>
        <w:spacing w:after="0" w:line="240" w:lineRule="auto"/>
        <w:rPr>
          <w:rFonts w:ascii="Times New Roman" w:eastAsia="Times New Roman" w:hAnsi="Times New Roman" w:cs="Times New Roman"/>
          <w:sz w:val="24"/>
          <w:szCs w:val="24"/>
          <w:lang w:eastAsia="fr-FR"/>
        </w:rPr>
      </w:pPr>
    </w:p>
    <w:p w:rsidR="006100BE" w:rsidRPr="002A7FAC" w:rsidRDefault="006100BE" w:rsidP="002A7FAC">
      <w:pPr>
        <w:spacing w:after="0" w:line="240" w:lineRule="auto"/>
        <w:rPr>
          <w:rFonts w:ascii="Times New Roman" w:eastAsia="Times New Roman" w:hAnsi="Times New Roman" w:cs="Times New Roman"/>
          <w:sz w:val="24"/>
          <w:szCs w:val="24"/>
          <w:lang w:eastAsia="fr-FR"/>
        </w:rPr>
      </w:pPr>
    </w:p>
    <w:p w:rsidR="00EF1458"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 délibéré, le conseil municipal</w:t>
      </w:r>
      <w:r w:rsidR="006100BE">
        <w:rPr>
          <w:rFonts w:cs="Arial"/>
          <w:sz w:val="24"/>
          <w:szCs w:val="24"/>
        </w:rPr>
        <w:t>, à l’unanimité</w:t>
      </w:r>
      <w:r>
        <w:rPr>
          <w:rFonts w:cs="Arial"/>
          <w:sz w:val="24"/>
          <w:szCs w:val="24"/>
        </w:rPr>
        <w:t xml:space="preserve">. </w:t>
      </w:r>
      <w:proofErr w:type="gramStart"/>
      <w:r>
        <w:rPr>
          <w:rFonts w:cs="Arial"/>
          <w:sz w:val="24"/>
          <w:szCs w:val="24"/>
        </w:rPr>
        <w:t>valide</w:t>
      </w:r>
      <w:proofErr w:type="gramEnd"/>
      <w:r>
        <w:rPr>
          <w:rFonts w:cs="Arial"/>
          <w:sz w:val="24"/>
          <w:szCs w:val="24"/>
        </w:rPr>
        <w:t xml:space="preserve"> les différents emplacements proposés.</w:t>
      </w: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F70A6C" w:rsidRDefault="006100BE"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Maire,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6100BE" w:rsidRDefault="006100BE"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6100BE" w:rsidRDefault="006100BE"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6100BE" w:rsidRDefault="006100BE"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6100BE" w:rsidRDefault="006100BE"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P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2A7FAC">
        <w:rPr>
          <w:rFonts w:cs="Arial"/>
          <w:b/>
          <w:sz w:val="24"/>
          <w:szCs w:val="24"/>
        </w:rPr>
        <w:t>3° DELIBERATION POUR VIREMENT DE CREDIT</w:t>
      </w:r>
    </w:p>
    <w:p w:rsidR="002A7FAC" w:rsidRDefault="002A7FAC"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Monsieur le Maire donne la parole à Monsieur Stéphane GUITTARD (Président de la commission FINANCES) qui présente le virement de crédit à effectuer.</w:t>
      </w:r>
    </w:p>
    <w:p w:rsidR="002A7FAC" w:rsidRDefault="002A7FAC"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Il rappelle que la commune a été destinatrice d’un titre de recette d’un montant de 15 314.44 euros correspondant au remboursement de l’emprunt FFN – contracté dans les années 80  et précise que la Trésorerie souhaite que le remboursement s’effectue au compte 6588 (capital + </w:t>
      </w:r>
      <w:r w:rsidR="003E57D7">
        <w:rPr>
          <w:rFonts w:cs="Arial"/>
          <w:sz w:val="24"/>
          <w:szCs w:val="24"/>
        </w:rPr>
        <w:t>intérêts</w:t>
      </w:r>
      <w:proofErr w:type="gramStart"/>
      <w:r>
        <w:rPr>
          <w:rFonts w:cs="Arial"/>
          <w:sz w:val="24"/>
          <w:szCs w:val="24"/>
        </w:rPr>
        <w:t>) .</w:t>
      </w:r>
      <w:proofErr w:type="gramEnd"/>
      <w:r>
        <w:rPr>
          <w:rFonts w:cs="Arial"/>
          <w:sz w:val="24"/>
          <w:szCs w:val="24"/>
        </w:rPr>
        <w:t xml:space="preserve"> Aussi, il propose d’effectuer le virement suivant :</w:t>
      </w:r>
    </w:p>
    <w:p w:rsidR="00F70A6C" w:rsidRDefault="00F70A6C"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2A7FAC" w:rsidRDefault="002A7FAC" w:rsidP="00182C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+ 15 315 € au compte 6588 (autre charge de gestion courante)</w:t>
      </w:r>
    </w:p>
    <w:p w:rsidR="002A7FAC" w:rsidRPr="00F70A6C" w:rsidRDefault="002A7FAC" w:rsidP="00F70A6C">
      <w:pPr>
        <w:pStyle w:val="Paragraphedeliste"/>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sidRPr="00F70A6C">
        <w:rPr>
          <w:rFonts w:cs="Arial"/>
          <w:sz w:val="24"/>
          <w:szCs w:val="24"/>
        </w:rPr>
        <w:t xml:space="preserve">15 315 € au compte 61524 (entretien bois et </w:t>
      </w:r>
      <w:r w:rsidR="00F70A6C" w:rsidRPr="00F70A6C">
        <w:rPr>
          <w:rFonts w:cs="Arial"/>
          <w:sz w:val="24"/>
          <w:szCs w:val="24"/>
        </w:rPr>
        <w:t>forêt</w:t>
      </w:r>
      <w:r w:rsidRPr="00F70A6C">
        <w:rPr>
          <w:rFonts w:cs="Arial"/>
          <w:sz w:val="24"/>
          <w:szCs w:val="24"/>
        </w:rPr>
        <w:t>)</w:t>
      </w:r>
    </w:p>
    <w:p w:rsidR="002A7FAC"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 délibéré, le conseil municipal</w:t>
      </w:r>
      <w:r w:rsidR="006100BE">
        <w:rPr>
          <w:rFonts w:cs="Arial"/>
          <w:sz w:val="24"/>
          <w:szCs w:val="24"/>
        </w:rPr>
        <w:t xml:space="preserve">, à l’unanimité, </w:t>
      </w:r>
      <w:r>
        <w:rPr>
          <w:rFonts w:cs="Arial"/>
          <w:sz w:val="24"/>
          <w:szCs w:val="24"/>
        </w:rPr>
        <w:t xml:space="preserve"> approuve le virement de crédit</w:t>
      </w:r>
    </w:p>
    <w:p w:rsidR="006100BE" w:rsidRDefault="006100BE"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6100BE" w:rsidRDefault="006100BE"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Maire,</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6100BE" w:rsidRDefault="006100BE"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6100BE" w:rsidRDefault="006100BE"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2A7FAC"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F70A6C" w:rsidRDefault="00F70A6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Pr="00112374"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112374">
        <w:rPr>
          <w:rFonts w:cs="Arial"/>
          <w:b/>
          <w:sz w:val="24"/>
          <w:szCs w:val="24"/>
        </w:rPr>
        <w:t>4° DELIBERATION POUR ADMISSION EN NON VALEUR</w:t>
      </w:r>
    </w:p>
    <w:p w:rsidR="002A7FAC"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Monsieur le Maire donne la parole à Monsieur Stéphane GUITTARD (Président de la commission FINANCES) qui présente les non </w:t>
      </w:r>
      <w:r w:rsidR="003E57D7">
        <w:rPr>
          <w:rFonts w:cs="Arial"/>
          <w:sz w:val="24"/>
          <w:szCs w:val="24"/>
        </w:rPr>
        <w:t>valeurs.</w:t>
      </w:r>
    </w:p>
    <w:p w:rsidR="002A7FAC" w:rsidRDefault="002A7FA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2A7FAC" w:rsidRDefault="002A7FAC" w:rsidP="00196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Après délibéré, le conseil municipal</w:t>
      </w:r>
      <w:r w:rsidR="00196C19">
        <w:rPr>
          <w:rFonts w:cs="Arial"/>
          <w:sz w:val="24"/>
          <w:szCs w:val="24"/>
        </w:rPr>
        <w:t xml:space="preserve">, à l’unanimité, </w:t>
      </w:r>
      <w:r>
        <w:rPr>
          <w:rFonts w:cs="Arial"/>
          <w:sz w:val="24"/>
          <w:szCs w:val="24"/>
        </w:rPr>
        <w:t xml:space="preserve"> décide de mettre en </w:t>
      </w:r>
      <w:r w:rsidR="003E57D7">
        <w:rPr>
          <w:rFonts w:cs="Arial"/>
          <w:sz w:val="24"/>
          <w:szCs w:val="24"/>
        </w:rPr>
        <w:t>non-valeur</w:t>
      </w:r>
      <w:r>
        <w:rPr>
          <w:rFonts w:cs="Arial"/>
          <w:sz w:val="24"/>
          <w:szCs w:val="24"/>
        </w:rPr>
        <w:t xml:space="preserve"> la somme de 130.99 euros sur le budget de la Commune</w:t>
      </w:r>
      <w:r w:rsidR="003E57D7">
        <w:rPr>
          <w:rFonts w:cs="Arial"/>
          <w:sz w:val="24"/>
          <w:szCs w:val="24"/>
        </w:rPr>
        <w:t xml:space="preserve"> (titre de 2005 numéro 53 pour 3 euros, titre de 2004 numéro 50 pour 45 euros, titre de 2008 numéro 157 pour 15 euros et titre de 2008 numéro 157 pour 67.99 € soit un total de 130.99 euros</w:t>
      </w:r>
    </w:p>
    <w:p w:rsidR="00196C19" w:rsidRDefault="00196C19" w:rsidP="00196C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577AAA" w:rsidRDefault="003E57D7"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Le conseil municipal</w:t>
      </w:r>
      <w:r w:rsidR="00196C19">
        <w:rPr>
          <w:rFonts w:cs="Arial"/>
          <w:sz w:val="24"/>
          <w:szCs w:val="24"/>
        </w:rPr>
        <w:t xml:space="preserve">, à l’unanimité, </w:t>
      </w:r>
      <w:r>
        <w:rPr>
          <w:rFonts w:cs="Arial"/>
          <w:sz w:val="24"/>
          <w:szCs w:val="24"/>
        </w:rPr>
        <w:t xml:space="preserve"> décide également de mettre en non-valeur la somme de 790.03 euros sur le budget de l’EAU et ASSAINISSEMENT </w:t>
      </w:r>
    </w:p>
    <w:p w:rsidR="003E57D7" w:rsidRDefault="003E57D7"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w:t>
      </w:r>
      <w:proofErr w:type="gramStart"/>
      <w:r>
        <w:rPr>
          <w:rFonts w:cs="Arial"/>
          <w:sz w:val="24"/>
          <w:szCs w:val="24"/>
        </w:rPr>
        <w:t>titre</w:t>
      </w:r>
      <w:proofErr w:type="gramEnd"/>
      <w:r>
        <w:rPr>
          <w:rFonts w:cs="Arial"/>
          <w:sz w:val="24"/>
          <w:szCs w:val="24"/>
        </w:rPr>
        <w:t xml:space="preserve"> </w:t>
      </w:r>
    </w:p>
    <w:tbl>
      <w:tblPr>
        <w:tblW w:w="9087" w:type="dxa"/>
        <w:tblInd w:w="55" w:type="dxa"/>
        <w:tblCellMar>
          <w:left w:w="70" w:type="dxa"/>
          <w:right w:w="70" w:type="dxa"/>
        </w:tblCellMar>
        <w:tblLook w:val="04A0" w:firstRow="1" w:lastRow="0" w:firstColumn="1" w:lastColumn="0" w:noHBand="0" w:noVBand="1"/>
      </w:tblPr>
      <w:tblGrid>
        <w:gridCol w:w="1200"/>
        <w:gridCol w:w="7887"/>
      </w:tblGrid>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2020</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R-1-20</w:t>
            </w:r>
            <w:r>
              <w:rPr>
                <w:rFonts w:ascii="Calibri" w:eastAsia="Times New Roman" w:hAnsi="Calibri" w:cs="Calibri"/>
                <w:color w:val="000000"/>
                <w:lang w:eastAsia="fr-FR"/>
              </w:rPr>
              <w:t xml:space="preserve"> pour un montant de 0.9 €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lastRenderedPageBreak/>
              <w:t>2019</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R-3-45</w:t>
            </w:r>
            <w:r>
              <w:rPr>
                <w:rFonts w:ascii="Calibri" w:eastAsia="Times New Roman" w:hAnsi="Calibri" w:cs="Calibri"/>
                <w:color w:val="000000"/>
                <w:lang w:eastAsia="fr-FR"/>
              </w:rPr>
              <w:t xml:space="preserve"> pour un montant de 0.04 €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2019</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R-17-11</w:t>
            </w:r>
            <w:r>
              <w:rPr>
                <w:rFonts w:ascii="Calibri" w:eastAsia="Times New Roman" w:hAnsi="Calibri" w:cs="Calibri"/>
                <w:color w:val="000000"/>
                <w:lang w:eastAsia="fr-FR"/>
              </w:rPr>
              <w:t xml:space="preserve"> pour un montant de 0.45 €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2019</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R-17-11</w:t>
            </w:r>
            <w:r>
              <w:rPr>
                <w:rFonts w:ascii="Calibri" w:eastAsia="Times New Roman" w:hAnsi="Calibri" w:cs="Calibri"/>
                <w:color w:val="000000"/>
                <w:lang w:eastAsia="fr-FR"/>
              </w:rPr>
              <w:t xml:space="preserve"> pour un montant de 0.25 €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T-73348910017</w:t>
            </w:r>
            <w:r>
              <w:rPr>
                <w:rFonts w:ascii="Calibri" w:eastAsia="Times New Roman" w:hAnsi="Calibri" w:cs="Calibri"/>
                <w:color w:val="000000"/>
                <w:lang w:eastAsia="fr-FR"/>
              </w:rPr>
              <w:t xml:space="preserve"> pour un montant de 0.03 €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2020</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R-1-92</w:t>
            </w:r>
            <w:r>
              <w:rPr>
                <w:rFonts w:ascii="Calibri" w:eastAsia="Times New Roman" w:hAnsi="Calibri" w:cs="Calibri"/>
                <w:color w:val="000000"/>
                <w:lang w:eastAsia="fr-FR"/>
              </w:rPr>
              <w:t xml:space="preserve"> pour un montant de 0.6 €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2017</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T-73345400017</w:t>
            </w:r>
            <w:r>
              <w:rPr>
                <w:rFonts w:ascii="Calibri" w:eastAsia="Times New Roman" w:hAnsi="Calibri" w:cs="Calibri"/>
                <w:color w:val="000000"/>
                <w:lang w:eastAsia="fr-FR"/>
              </w:rPr>
              <w:t xml:space="preserve"> pour un montant de 0.01 €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2021</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T-891</w:t>
            </w:r>
            <w:r>
              <w:rPr>
                <w:rFonts w:ascii="Calibri" w:eastAsia="Times New Roman" w:hAnsi="Calibri" w:cs="Calibri"/>
                <w:color w:val="000000"/>
                <w:lang w:eastAsia="fr-FR"/>
              </w:rPr>
              <w:t xml:space="preserve"> pour un montant de 3 €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2017</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T-73345430017</w:t>
            </w:r>
            <w:r>
              <w:rPr>
                <w:rFonts w:ascii="Calibri" w:eastAsia="Times New Roman" w:hAnsi="Calibri" w:cs="Calibri"/>
                <w:color w:val="000000"/>
                <w:lang w:eastAsia="fr-FR"/>
              </w:rPr>
              <w:t xml:space="preserve"> pour un montant de 0.36 €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2018</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R-11-181</w:t>
            </w:r>
            <w:r>
              <w:rPr>
                <w:rFonts w:ascii="Calibri" w:eastAsia="Times New Roman" w:hAnsi="Calibri" w:cs="Calibri"/>
                <w:color w:val="000000"/>
                <w:lang w:eastAsia="fr-FR"/>
              </w:rPr>
              <w:t xml:space="preserve"> pour un montant de 6.93</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2018</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R-11-181</w:t>
            </w:r>
            <w:r>
              <w:rPr>
                <w:rFonts w:ascii="Calibri" w:eastAsia="Times New Roman" w:hAnsi="Calibri" w:cs="Calibri"/>
                <w:color w:val="000000"/>
                <w:lang w:eastAsia="fr-FR"/>
              </w:rPr>
              <w:t xml:space="preserve"> pour un montant de 57.85 €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2017</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T-73345610017</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2018</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R-11-188</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2015</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T-700700000204</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2016</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T-700700000196</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2013</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T-73346030017</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lang w:eastAsia="fr-FR"/>
              </w:rPr>
            </w:pPr>
            <w:r w:rsidRPr="00577AAA">
              <w:rPr>
                <w:rFonts w:ascii="Calibri" w:eastAsia="Times New Roman" w:hAnsi="Calibri" w:cs="Calibri"/>
                <w:color w:val="000000"/>
                <w:lang w:eastAsia="fr-FR"/>
              </w:rPr>
              <w:t>T-73346010017</w:t>
            </w:r>
            <w:r>
              <w:rPr>
                <w:rFonts w:ascii="Calibri" w:eastAsia="Times New Roman" w:hAnsi="Calibri" w:cs="Calibri"/>
                <w:color w:val="000000"/>
                <w:lang w:eastAsia="fr-FR"/>
              </w:rPr>
              <w:t xml:space="preserve"> pour un montant de 40</w:t>
            </w:r>
            <w:r>
              <w:t>€</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2014</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T-73346100017</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2011</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T-73346000017</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T-700700000010</w:t>
            </w:r>
            <w:r>
              <w:rPr>
                <w:rFonts w:ascii="Calibri" w:eastAsia="Times New Roman" w:hAnsi="Calibri" w:cs="Calibri"/>
                <w:color w:val="000000"/>
                <w:lang w:eastAsia="fr-FR"/>
              </w:rPr>
              <w:t xml:space="preserve"> pour un montant de 38 €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T-700700000012</w:t>
            </w:r>
            <w:r>
              <w:rPr>
                <w:rFonts w:ascii="Calibri" w:eastAsia="Times New Roman" w:hAnsi="Calibri" w:cs="Calibri"/>
                <w:color w:val="000000"/>
                <w:lang w:eastAsia="fr-FR"/>
              </w:rPr>
              <w:t xml:space="preserve"> pour un montant de 35 €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T-700700000007</w:t>
            </w:r>
            <w:r>
              <w:rPr>
                <w:rFonts w:ascii="Calibri" w:eastAsia="Times New Roman" w:hAnsi="Calibri" w:cs="Calibri"/>
                <w:color w:val="000000"/>
                <w:lang w:eastAsia="fr-FR"/>
              </w:rPr>
              <w:t xml:space="preserve"> pour un montant de 38 €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T-700700000011</w:t>
            </w:r>
            <w:r>
              <w:rPr>
                <w:rFonts w:ascii="Calibri" w:eastAsia="Times New Roman" w:hAnsi="Calibri" w:cs="Calibri"/>
                <w:color w:val="000000"/>
                <w:lang w:eastAsia="fr-FR"/>
              </w:rPr>
              <w:t xml:space="preserve"> pour un montant de 32.32 €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T-700700000009</w:t>
            </w:r>
            <w:r>
              <w:rPr>
                <w:rFonts w:ascii="Calibri" w:eastAsia="Times New Roman" w:hAnsi="Calibri" w:cs="Calibri"/>
                <w:color w:val="000000"/>
                <w:lang w:eastAsia="fr-FR"/>
              </w:rPr>
              <w:t xml:space="preserve"> pour un montant de 1 €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T-700700000008</w:t>
            </w:r>
            <w:r>
              <w:rPr>
                <w:rFonts w:ascii="Calibri" w:eastAsia="Times New Roman" w:hAnsi="Calibri" w:cs="Calibri"/>
                <w:color w:val="000000"/>
                <w:lang w:eastAsia="fr-FR"/>
              </w:rPr>
              <w:t xml:space="preserve"> pour un montant de 38 €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T-73348920017</w:t>
            </w:r>
            <w:r>
              <w:rPr>
                <w:rFonts w:ascii="Calibri" w:eastAsia="Times New Roman" w:hAnsi="Calibri" w:cs="Calibri"/>
                <w:color w:val="000000"/>
                <w:lang w:eastAsia="fr-FR"/>
              </w:rPr>
              <w:t xml:space="preserve"> pour un montant de 0.5 €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2019</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R-3-249</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2010</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T-700700720011</w:t>
            </w:r>
            <w:r>
              <w:rPr>
                <w:rFonts w:ascii="Calibri" w:eastAsia="Times New Roman" w:hAnsi="Calibri" w:cs="Calibri"/>
                <w:color w:val="000000"/>
                <w:lang w:eastAsia="fr-FR"/>
              </w:rPr>
              <w:t xml:space="preserve"> pour un montant de 17.41 €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2000</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T-73348730017</w:t>
            </w:r>
            <w:r>
              <w:rPr>
                <w:rFonts w:ascii="Calibri" w:eastAsia="Times New Roman" w:hAnsi="Calibri" w:cs="Calibri"/>
                <w:color w:val="000000"/>
                <w:lang w:eastAsia="fr-FR"/>
              </w:rPr>
              <w:t xml:space="preserve"> pour un montant de 45.42 €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T-73348930017</w:t>
            </w:r>
            <w:r>
              <w:rPr>
                <w:rFonts w:ascii="Calibri" w:eastAsia="Times New Roman" w:hAnsi="Calibri" w:cs="Calibri"/>
                <w:color w:val="000000"/>
                <w:lang w:eastAsia="fr-FR"/>
              </w:rPr>
              <w:t xml:space="preserve"> pour un montant de 0.45 €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2012</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T-73348930017</w:t>
            </w:r>
            <w:r>
              <w:rPr>
                <w:rFonts w:ascii="Calibri" w:eastAsia="Times New Roman" w:hAnsi="Calibri" w:cs="Calibri"/>
                <w:color w:val="000000"/>
                <w:lang w:eastAsia="fr-FR"/>
              </w:rPr>
              <w:t xml:space="preserve"> pour un montant de 0.22 €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2019</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R-3-321</w:t>
            </w:r>
            <w:r>
              <w:rPr>
                <w:rFonts w:ascii="Calibri" w:eastAsia="Times New Roman" w:hAnsi="Calibri" w:cs="Calibri"/>
                <w:color w:val="000000"/>
                <w:lang w:eastAsia="fr-FR"/>
              </w:rPr>
              <w:t xml:space="preserve"> pour un montant de 3 €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2020</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R-1-330</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2016</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T-700700000343</w:t>
            </w:r>
            <w:r>
              <w:rPr>
                <w:rFonts w:ascii="Calibri" w:eastAsia="Times New Roman" w:hAnsi="Calibri" w:cs="Calibri"/>
                <w:color w:val="000000"/>
                <w:lang w:eastAsia="fr-FR"/>
              </w:rPr>
              <w:t xml:space="preserve"> pour un montant de 8.19 €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2016</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T-700700000343</w:t>
            </w:r>
            <w:r>
              <w:rPr>
                <w:rFonts w:ascii="Calibri" w:eastAsia="Times New Roman" w:hAnsi="Calibri" w:cs="Calibri"/>
                <w:color w:val="000000"/>
                <w:lang w:eastAsia="fr-FR"/>
              </w:rPr>
              <w:t xml:space="preserve"> pour un montant de 40 €</w:t>
            </w:r>
          </w:p>
        </w:tc>
      </w:tr>
      <w:tr w:rsidR="00577AAA" w:rsidRPr="00577AAA" w:rsidTr="00577AAA">
        <w:trPr>
          <w:trHeight w:val="300"/>
        </w:trPr>
        <w:tc>
          <w:tcPr>
            <w:tcW w:w="1200"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jc w:val="right"/>
              <w:rPr>
                <w:rFonts w:ascii="Calibri" w:eastAsia="Times New Roman" w:hAnsi="Calibri" w:cs="Calibri"/>
                <w:color w:val="000000"/>
                <w:lang w:eastAsia="fr-FR"/>
              </w:rPr>
            </w:pPr>
            <w:r w:rsidRPr="00577AAA">
              <w:rPr>
                <w:rFonts w:ascii="Calibri" w:eastAsia="Times New Roman" w:hAnsi="Calibri" w:cs="Calibri"/>
                <w:color w:val="000000"/>
                <w:lang w:eastAsia="fr-FR"/>
              </w:rPr>
              <w:t>2016</w:t>
            </w:r>
          </w:p>
        </w:tc>
        <w:tc>
          <w:tcPr>
            <w:tcW w:w="7887" w:type="dxa"/>
            <w:tcBorders>
              <w:top w:val="nil"/>
              <w:left w:val="nil"/>
              <w:bottom w:val="nil"/>
              <w:right w:val="nil"/>
            </w:tcBorders>
            <w:shd w:val="clear" w:color="auto" w:fill="auto"/>
            <w:noWrap/>
            <w:vAlign w:val="bottom"/>
            <w:hideMark/>
          </w:tcPr>
          <w:p w:rsidR="00577AAA" w:rsidRPr="00577AAA" w:rsidRDefault="00577AAA" w:rsidP="00577AAA">
            <w:pPr>
              <w:spacing w:after="0" w:line="240" w:lineRule="auto"/>
              <w:rPr>
                <w:rFonts w:ascii="Calibri" w:eastAsia="Times New Roman" w:hAnsi="Calibri" w:cs="Calibri"/>
                <w:color w:val="000000"/>
                <w:lang w:eastAsia="fr-FR"/>
              </w:rPr>
            </w:pPr>
            <w:r w:rsidRPr="00577AAA">
              <w:rPr>
                <w:rFonts w:ascii="Calibri" w:eastAsia="Times New Roman" w:hAnsi="Calibri" w:cs="Calibri"/>
                <w:color w:val="000000"/>
                <w:lang w:eastAsia="fr-FR"/>
              </w:rPr>
              <w:t>T-700700000343</w:t>
            </w:r>
            <w:r>
              <w:rPr>
                <w:rFonts w:ascii="Calibri" w:eastAsia="Times New Roman" w:hAnsi="Calibri" w:cs="Calibri"/>
                <w:color w:val="000000"/>
                <w:lang w:eastAsia="fr-FR"/>
              </w:rPr>
              <w:t xml:space="preserve"> pour un montant de 22.10 €</w:t>
            </w:r>
          </w:p>
        </w:tc>
      </w:tr>
      <w:tr w:rsidR="00196C19" w:rsidRPr="00577AAA" w:rsidTr="00577AAA">
        <w:trPr>
          <w:trHeight w:val="300"/>
        </w:trPr>
        <w:tc>
          <w:tcPr>
            <w:tcW w:w="1200" w:type="dxa"/>
            <w:tcBorders>
              <w:top w:val="nil"/>
              <w:left w:val="nil"/>
              <w:bottom w:val="nil"/>
              <w:right w:val="nil"/>
            </w:tcBorders>
            <w:shd w:val="clear" w:color="auto" w:fill="auto"/>
            <w:noWrap/>
            <w:vAlign w:val="bottom"/>
          </w:tcPr>
          <w:p w:rsidR="00196C19" w:rsidRPr="00577AAA" w:rsidRDefault="00196C19" w:rsidP="00577AAA">
            <w:pPr>
              <w:spacing w:after="0" w:line="240" w:lineRule="auto"/>
              <w:jc w:val="right"/>
              <w:rPr>
                <w:rFonts w:ascii="Calibri" w:eastAsia="Times New Roman" w:hAnsi="Calibri" w:cs="Calibri"/>
                <w:color w:val="000000"/>
                <w:lang w:eastAsia="fr-FR"/>
              </w:rPr>
            </w:pPr>
          </w:p>
        </w:tc>
        <w:tc>
          <w:tcPr>
            <w:tcW w:w="7887" w:type="dxa"/>
            <w:tcBorders>
              <w:top w:val="nil"/>
              <w:left w:val="nil"/>
              <w:bottom w:val="nil"/>
              <w:right w:val="nil"/>
            </w:tcBorders>
            <w:shd w:val="clear" w:color="auto" w:fill="auto"/>
            <w:noWrap/>
            <w:vAlign w:val="bottom"/>
          </w:tcPr>
          <w:p w:rsidR="00196C19" w:rsidRPr="00577AAA" w:rsidRDefault="00196C19" w:rsidP="00577AAA">
            <w:pPr>
              <w:spacing w:after="0" w:line="240" w:lineRule="auto"/>
              <w:rPr>
                <w:rFonts w:ascii="Calibri" w:eastAsia="Times New Roman" w:hAnsi="Calibri" w:cs="Calibri"/>
                <w:color w:val="000000"/>
                <w:lang w:eastAsia="fr-FR"/>
              </w:rPr>
            </w:pPr>
          </w:p>
        </w:tc>
      </w:tr>
    </w:tbl>
    <w:p w:rsidR="00577AAA" w:rsidRDefault="00F70A6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 délibéré, le conseil municipal approuve la mise en non-valeur des sommes proposées ci-dessous sur le budget de la commune et sur le budget de l’eau et assainissement</w:t>
      </w:r>
    </w:p>
    <w:p w:rsidR="00F70A6C" w:rsidRDefault="00F70A6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F70A6C"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Le Maire,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12374" w:rsidRP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112374">
        <w:rPr>
          <w:rFonts w:cs="Arial"/>
          <w:b/>
          <w:sz w:val="24"/>
          <w:szCs w:val="24"/>
        </w:rPr>
        <w:t>5° DELIBERATION POUR DEMANDE DE SUBVENTION – EGLISE SAINT BONNET</w:t>
      </w:r>
    </w:p>
    <w:p w:rsidR="00112374" w:rsidRDefault="00112374"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Monsieur le Maire informe les membres du conseil municipal que des travaux d’urgence doivent être réalisés à l’Eglise SAINT BONNET (mesures d’urgence et conservatoire sur le clocher). Dans le cadre de cette opération, la commune peut être destinatrice de subventions de la part du Conseil Départemental et de la DRAC. Il propose  donc de déposer deux demandes de subvention dont le plan de financement  sera établi ainsi :</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DEVIS entreprise NAILLER : montant de 35 762.72 € H .T. soit 42 915.26 € TTC</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ETAT/DRAC : 45% soit 16093.22 €</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Conseil Départemental : 36 % soit 12 974.57 €</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Fonds propres : 13 847.47 €</w:t>
      </w:r>
    </w:p>
    <w:tbl>
      <w:tblPr>
        <w:tblStyle w:val="Grilledutableau"/>
        <w:tblW w:w="0" w:type="auto"/>
        <w:tblLook w:val="04A0" w:firstRow="1" w:lastRow="0" w:firstColumn="1" w:lastColumn="0" w:noHBand="0" w:noVBand="1"/>
      </w:tblPr>
      <w:tblGrid>
        <w:gridCol w:w="4606"/>
        <w:gridCol w:w="4606"/>
      </w:tblGrid>
      <w:tr w:rsidR="00112374" w:rsidTr="00112374">
        <w:tc>
          <w:tcPr>
            <w:tcW w:w="4606" w:type="dxa"/>
          </w:tcPr>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Montant H.T.</w:t>
            </w:r>
          </w:p>
        </w:tc>
        <w:tc>
          <w:tcPr>
            <w:tcW w:w="4606" w:type="dxa"/>
          </w:tcPr>
          <w:p w:rsidR="00112374" w:rsidRDefault="00112374" w:rsidP="00112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4"/>
                <w:szCs w:val="24"/>
              </w:rPr>
            </w:pPr>
            <w:r>
              <w:rPr>
                <w:rFonts w:cs="Arial"/>
                <w:sz w:val="24"/>
                <w:szCs w:val="24"/>
              </w:rPr>
              <w:t>MONTANT TTC</w:t>
            </w:r>
          </w:p>
        </w:tc>
      </w:tr>
      <w:tr w:rsidR="00112374" w:rsidTr="00112374">
        <w:tc>
          <w:tcPr>
            <w:tcW w:w="4606" w:type="dxa"/>
          </w:tcPr>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Dépenses :                       35 762.72 €</w:t>
            </w:r>
          </w:p>
        </w:tc>
        <w:tc>
          <w:tcPr>
            <w:tcW w:w="4606" w:type="dxa"/>
          </w:tcPr>
          <w:p w:rsidR="00112374" w:rsidRDefault="00112374" w:rsidP="00112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4"/>
                <w:szCs w:val="24"/>
              </w:rPr>
            </w:pPr>
            <w:r>
              <w:rPr>
                <w:rFonts w:cs="Arial"/>
                <w:sz w:val="24"/>
                <w:szCs w:val="24"/>
              </w:rPr>
              <w:t>42 915.26 €</w:t>
            </w:r>
          </w:p>
        </w:tc>
      </w:tr>
      <w:tr w:rsidR="00112374" w:rsidTr="00112374">
        <w:tc>
          <w:tcPr>
            <w:tcW w:w="4606" w:type="dxa"/>
          </w:tcPr>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Recettes</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DRAC :                               16 093.22 €</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Conseil départemental : 12 974.57 €</w:t>
            </w:r>
          </w:p>
        </w:tc>
        <w:tc>
          <w:tcPr>
            <w:tcW w:w="4606" w:type="dxa"/>
          </w:tcPr>
          <w:p w:rsidR="00112374" w:rsidRDefault="00112374" w:rsidP="00112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4"/>
                <w:szCs w:val="24"/>
              </w:rPr>
            </w:pPr>
          </w:p>
        </w:tc>
      </w:tr>
      <w:tr w:rsidR="00112374" w:rsidTr="00112374">
        <w:tc>
          <w:tcPr>
            <w:tcW w:w="4606" w:type="dxa"/>
          </w:tcPr>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4"/>
                <w:szCs w:val="24"/>
              </w:rPr>
            </w:pPr>
            <w:r>
              <w:rPr>
                <w:rFonts w:cs="Arial"/>
                <w:sz w:val="24"/>
                <w:szCs w:val="24"/>
              </w:rPr>
              <w:t>Fonds propres :                 6 694.93 €</w:t>
            </w:r>
          </w:p>
        </w:tc>
        <w:tc>
          <w:tcPr>
            <w:tcW w:w="4606" w:type="dxa"/>
          </w:tcPr>
          <w:p w:rsidR="00112374" w:rsidRDefault="00112374" w:rsidP="001123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4"/>
                <w:szCs w:val="24"/>
              </w:rPr>
            </w:pPr>
            <w:r>
              <w:rPr>
                <w:rFonts w:cs="Arial"/>
                <w:sz w:val="24"/>
                <w:szCs w:val="24"/>
              </w:rPr>
              <w:t>13 847.47 €</w:t>
            </w:r>
          </w:p>
        </w:tc>
      </w:tr>
    </w:tbl>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w:t>
      </w:r>
      <w:r w:rsidR="00196C19">
        <w:rPr>
          <w:rFonts w:cs="Arial"/>
          <w:sz w:val="24"/>
          <w:szCs w:val="24"/>
        </w:rPr>
        <w:t xml:space="preserve"> délibéré, le conseil municipal, à l’unanimité, </w:t>
      </w:r>
      <w:r>
        <w:rPr>
          <w:rFonts w:cs="Arial"/>
          <w:sz w:val="24"/>
          <w:szCs w:val="24"/>
        </w:rPr>
        <w:t xml:space="preserve">autorise le Maire </w:t>
      </w:r>
      <w:proofErr w:type="gramStart"/>
      <w:r>
        <w:rPr>
          <w:rFonts w:cs="Arial"/>
          <w:sz w:val="24"/>
          <w:szCs w:val="24"/>
        </w:rPr>
        <w:t>a</w:t>
      </w:r>
      <w:proofErr w:type="gramEnd"/>
      <w:r>
        <w:rPr>
          <w:rFonts w:cs="Arial"/>
          <w:sz w:val="24"/>
          <w:szCs w:val="24"/>
        </w:rPr>
        <w:t xml:space="preserve"> déposer les demandes de subvention correspondantes et l’autorise à signer tous documents relatifs à cette opération.</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Le Maire,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112374"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12374" w:rsidRPr="007D2D38" w:rsidRDefault="00112374"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7D2D38">
        <w:rPr>
          <w:rFonts w:cs="Arial"/>
          <w:b/>
          <w:sz w:val="24"/>
          <w:szCs w:val="24"/>
        </w:rPr>
        <w:t>6° DELIBERATION DESIGNATION DELEGUES AU SECTEUR INTERCOMMUNAL D’ENERGIE DU MONT DORE</w:t>
      </w:r>
    </w:p>
    <w:p w:rsidR="007D2D38" w:rsidRDefault="00112374"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 xml:space="preserve">Monsieur le Maire rappelle la délibération du  22 mai dernier tendant à désigner les </w:t>
      </w:r>
      <w:r w:rsidR="00F70A6C">
        <w:rPr>
          <w:rFonts w:cs="Arial"/>
          <w:sz w:val="24"/>
          <w:szCs w:val="24"/>
        </w:rPr>
        <w:t>délégués</w:t>
      </w:r>
      <w:r>
        <w:rPr>
          <w:rFonts w:cs="Arial"/>
          <w:sz w:val="24"/>
          <w:szCs w:val="24"/>
        </w:rPr>
        <w:t xml:space="preserve"> notamment auprès du SIEG. En effet, il convient de préciser que Monsieur GOIGOUX Simon et Monsieur Patrice FERREYROLLES sont </w:t>
      </w:r>
      <w:r w:rsidR="00F70A6C">
        <w:rPr>
          <w:rFonts w:cs="Arial"/>
          <w:sz w:val="24"/>
          <w:szCs w:val="24"/>
        </w:rPr>
        <w:t>désignés</w:t>
      </w:r>
      <w:r>
        <w:rPr>
          <w:rFonts w:cs="Arial"/>
          <w:sz w:val="24"/>
          <w:szCs w:val="24"/>
        </w:rPr>
        <w:t xml:space="preserve"> pour le premier, en qualité de délégué titulaire et pour le second en qualité de délégué suppléant </w:t>
      </w:r>
      <w:r w:rsidR="007D2D38">
        <w:rPr>
          <w:rFonts w:cs="Arial"/>
          <w:sz w:val="24"/>
          <w:szCs w:val="24"/>
        </w:rPr>
        <w:t xml:space="preserve">en tant que délégués au Secteur Intercommunal d’Energie du </w:t>
      </w:r>
      <w:r w:rsidR="00F70A6C">
        <w:rPr>
          <w:rFonts w:cs="Arial"/>
          <w:sz w:val="24"/>
          <w:szCs w:val="24"/>
        </w:rPr>
        <w:t>Mont-Dore</w:t>
      </w:r>
      <w:r w:rsidR="007D2D38">
        <w:rPr>
          <w:rFonts w:cs="Arial"/>
          <w:sz w:val="24"/>
          <w:szCs w:val="24"/>
        </w:rPr>
        <w:t>.</w:t>
      </w:r>
    </w:p>
    <w:p w:rsidR="00F70A6C" w:rsidRDefault="00F70A6C"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p>
    <w:p w:rsidR="00112374" w:rsidRDefault="007D2D38"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w:t>
      </w:r>
      <w:r w:rsidR="00196C19">
        <w:rPr>
          <w:rFonts w:cs="Arial"/>
          <w:sz w:val="24"/>
          <w:szCs w:val="24"/>
        </w:rPr>
        <w:t xml:space="preserve"> délibéré, le conseil municipal, à l’unanimité, </w:t>
      </w:r>
      <w:r>
        <w:rPr>
          <w:rFonts w:cs="Arial"/>
          <w:sz w:val="24"/>
          <w:szCs w:val="24"/>
        </w:rPr>
        <w:t>approuve la modification telle qu’elle précisée.</w:t>
      </w:r>
      <w:r w:rsidR="00112374">
        <w:rPr>
          <w:rFonts w:cs="Arial"/>
          <w:sz w:val="24"/>
          <w:szCs w:val="24"/>
        </w:rPr>
        <w:t xml:space="preserve"> </w:t>
      </w:r>
    </w:p>
    <w:p w:rsidR="007D2D38" w:rsidRDefault="007D2D38"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F70A6C"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Le Maire,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7D2D38" w:rsidRPr="007D2D38" w:rsidRDefault="007D2D38"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b/>
          <w:sz w:val="24"/>
          <w:szCs w:val="24"/>
        </w:rPr>
      </w:pPr>
      <w:r w:rsidRPr="007D2D38">
        <w:rPr>
          <w:rFonts w:cs="Arial"/>
          <w:b/>
          <w:sz w:val="24"/>
          <w:szCs w:val="24"/>
        </w:rPr>
        <w:t>7° DELIBERATION POUR FIXATION DU PRIX – TOURNAGE DU FILM LA MORT D’UN BERGER</w:t>
      </w:r>
    </w:p>
    <w:p w:rsidR="007D2D38" w:rsidRDefault="007D2D38" w:rsidP="00F70A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Arial"/>
          <w:sz w:val="24"/>
          <w:szCs w:val="24"/>
        </w:rPr>
      </w:pPr>
      <w:r>
        <w:rPr>
          <w:rFonts w:cs="Arial"/>
          <w:sz w:val="24"/>
          <w:szCs w:val="24"/>
        </w:rPr>
        <w:t>Monsieur le Maire rappelle que la semaine prochaine aura lieu le tournage du film La Mort d’un berger. A ce titre, France TELEVISION  souhaite réserver la salle d’activité, les bureaux du secrétariat ainsi que la salle des ainés moyennant une rémunération d’un montant de 1500 €</w:t>
      </w:r>
    </w:p>
    <w:p w:rsidR="007D2D38" w:rsidRDefault="007D2D38"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7D2D38" w:rsidRDefault="007D2D38"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Après</w:t>
      </w:r>
      <w:r w:rsidR="00196C19">
        <w:rPr>
          <w:rFonts w:cs="Arial"/>
          <w:sz w:val="24"/>
          <w:szCs w:val="24"/>
        </w:rPr>
        <w:t xml:space="preserve"> délibéré, le conseil municipal, à l’unanimité, </w:t>
      </w:r>
      <w:r>
        <w:rPr>
          <w:rFonts w:cs="Arial"/>
          <w:sz w:val="24"/>
          <w:szCs w:val="24"/>
        </w:rPr>
        <w:t>fixe donc le prix  de la prestation à 1500 € et autorise le Maire à signer tous documents relatif à ce tournage.</w:t>
      </w:r>
    </w:p>
    <w:p w:rsidR="00F70A6C" w:rsidRDefault="00F70A6C"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 xml:space="preserve">Le Maire, </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le secrétaire,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r>
        <w:rPr>
          <w:rFonts w:cs="Arial"/>
          <w:sz w:val="24"/>
          <w:szCs w:val="24"/>
        </w:rPr>
        <w:t>Michel BABUT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Pierre FAUGERE</w:t>
      </w: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p>
    <w:p w:rsidR="00196C19" w:rsidRDefault="00196C19" w:rsidP="002A7F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cs="Arial"/>
          <w:sz w:val="24"/>
          <w:szCs w:val="24"/>
        </w:rPr>
      </w:pPr>
      <w:bookmarkStart w:id="0" w:name="_GoBack"/>
      <w:bookmarkEnd w:id="0"/>
    </w:p>
    <w:sectPr w:rsidR="00196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iberationSans-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4D2"/>
    <w:multiLevelType w:val="hybridMultilevel"/>
    <w:tmpl w:val="BB90288C"/>
    <w:lvl w:ilvl="0" w:tplc="BFFCC2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3874C6"/>
    <w:multiLevelType w:val="hybridMultilevel"/>
    <w:tmpl w:val="2BE686BC"/>
    <w:lvl w:ilvl="0" w:tplc="518491EA">
      <w:start w:val="1"/>
      <w:numFmt w:val="decimal"/>
      <w:lvlText w:val="%1)"/>
      <w:lvlJc w:val="left"/>
      <w:pPr>
        <w:ind w:left="720" w:hanging="360"/>
      </w:pPr>
      <w:rPr>
        <w:rFonts w:cs="Arial"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A70CAC"/>
    <w:multiLevelType w:val="hybridMultilevel"/>
    <w:tmpl w:val="E45430C8"/>
    <w:lvl w:ilvl="0" w:tplc="FA2898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C3204E"/>
    <w:multiLevelType w:val="hybridMultilevel"/>
    <w:tmpl w:val="32E858B8"/>
    <w:lvl w:ilvl="0" w:tplc="8DA8FE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8F4A3D"/>
    <w:multiLevelType w:val="hybridMultilevel"/>
    <w:tmpl w:val="BCA8FF00"/>
    <w:lvl w:ilvl="0" w:tplc="84843A0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F27C98"/>
    <w:multiLevelType w:val="hybridMultilevel"/>
    <w:tmpl w:val="90160CE0"/>
    <w:lvl w:ilvl="0" w:tplc="06B0F166">
      <w:start w:val="6"/>
      <w:numFmt w:val="bullet"/>
      <w:lvlText w:val="-"/>
      <w:lvlJc w:val="left"/>
      <w:pPr>
        <w:ind w:left="720" w:hanging="360"/>
      </w:pPr>
      <w:rPr>
        <w:rFonts w:ascii="LiberationSans-Bold" w:eastAsiaTheme="minorHAnsi" w:hAnsi="LiberationSans-Bold" w:cs="LiberationSans-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6C77C0"/>
    <w:multiLevelType w:val="hybridMultilevel"/>
    <w:tmpl w:val="08E6E4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123C4E"/>
    <w:multiLevelType w:val="hybridMultilevel"/>
    <w:tmpl w:val="97EA96D8"/>
    <w:lvl w:ilvl="0" w:tplc="518836C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7768CC"/>
    <w:multiLevelType w:val="hybridMultilevel"/>
    <w:tmpl w:val="78827944"/>
    <w:lvl w:ilvl="0" w:tplc="B4EA1D6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F371517"/>
    <w:multiLevelType w:val="hybridMultilevel"/>
    <w:tmpl w:val="B3D81B08"/>
    <w:lvl w:ilvl="0" w:tplc="531CC7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612930"/>
    <w:multiLevelType w:val="hybridMultilevel"/>
    <w:tmpl w:val="208053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7D7BA1"/>
    <w:multiLevelType w:val="hybridMultilevel"/>
    <w:tmpl w:val="8AF089AC"/>
    <w:lvl w:ilvl="0" w:tplc="1BB2F81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4C7F31"/>
    <w:multiLevelType w:val="hybridMultilevel"/>
    <w:tmpl w:val="B4662320"/>
    <w:lvl w:ilvl="0" w:tplc="5AB09E4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F76E10"/>
    <w:multiLevelType w:val="hybridMultilevel"/>
    <w:tmpl w:val="A93CF0F6"/>
    <w:lvl w:ilvl="0" w:tplc="6BF61B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BB6D25"/>
    <w:multiLevelType w:val="hybridMultilevel"/>
    <w:tmpl w:val="BC687ACC"/>
    <w:lvl w:ilvl="0" w:tplc="9FBA1444">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3E70FF8"/>
    <w:multiLevelType w:val="hybridMultilevel"/>
    <w:tmpl w:val="1A0A6066"/>
    <w:lvl w:ilvl="0" w:tplc="DBE69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CB38F7"/>
    <w:multiLevelType w:val="hybridMultilevel"/>
    <w:tmpl w:val="4998D9BA"/>
    <w:lvl w:ilvl="0" w:tplc="736A465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BC42B7"/>
    <w:multiLevelType w:val="hybridMultilevel"/>
    <w:tmpl w:val="017095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BF798D"/>
    <w:multiLevelType w:val="hybridMultilevel"/>
    <w:tmpl w:val="8A94C7B6"/>
    <w:lvl w:ilvl="0" w:tplc="650C01EE">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7DEA4D87"/>
    <w:multiLevelType w:val="hybridMultilevel"/>
    <w:tmpl w:val="DD708ED2"/>
    <w:lvl w:ilvl="0" w:tplc="4D0A03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6"/>
  </w:num>
  <w:num w:numId="5">
    <w:abstractNumId w:val="5"/>
  </w:num>
  <w:num w:numId="6">
    <w:abstractNumId w:val="10"/>
  </w:num>
  <w:num w:numId="7">
    <w:abstractNumId w:val="4"/>
  </w:num>
  <w:num w:numId="8">
    <w:abstractNumId w:val="8"/>
  </w:num>
  <w:num w:numId="9">
    <w:abstractNumId w:val="16"/>
  </w:num>
  <w:num w:numId="10">
    <w:abstractNumId w:val="17"/>
  </w:num>
  <w:num w:numId="11">
    <w:abstractNumId w:val="14"/>
  </w:num>
  <w:num w:numId="12">
    <w:abstractNumId w:val="7"/>
  </w:num>
  <w:num w:numId="13">
    <w:abstractNumId w:val="12"/>
  </w:num>
  <w:num w:numId="14">
    <w:abstractNumId w:val="13"/>
  </w:num>
  <w:num w:numId="15">
    <w:abstractNumId w:val="0"/>
  </w:num>
  <w:num w:numId="16">
    <w:abstractNumId w:val="19"/>
  </w:num>
  <w:num w:numId="17">
    <w:abstractNumId w:val="11"/>
  </w:num>
  <w:num w:numId="18">
    <w:abstractNumId w:val="15"/>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54"/>
    <w:rsid w:val="000039FD"/>
    <w:rsid w:val="00007473"/>
    <w:rsid w:val="00007BFF"/>
    <w:rsid w:val="000477D6"/>
    <w:rsid w:val="00072A97"/>
    <w:rsid w:val="00082EC8"/>
    <w:rsid w:val="000A376C"/>
    <w:rsid w:val="000A3A17"/>
    <w:rsid w:val="000F5072"/>
    <w:rsid w:val="00111B16"/>
    <w:rsid w:val="00112374"/>
    <w:rsid w:val="00120ECC"/>
    <w:rsid w:val="00130617"/>
    <w:rsid w:val="00135B1B"/>
    <w:rsid w:val="0015035B"/>
    <w:rsid w:val="00164665"/>
    <w:rsid w:val="00176ABD"/>
    <w:rsid w:val="00176FB0"/>
    <w:rsid w:val="001772E8"/>
    <w:rsid w:val="00182C93"/>
    <w:rsid w:val="00194CA4"/>
    <w:rsid w:val="00196C19"/>
    <w:rsid w:val="001A18B6"/>
    <w:rsid w:val="001E3143"/>
    <w:rsid w:val="001F09C4"/>
    <w:rsid w:val="00206003"/>
    <w:rsid w:val="00227F1C"/>
    <w:rsid w:val="002424FB"/>
    <w:rsid w:val="00242943"/>
    <w:rsid w:val="002851D4"/>
    <w:rsid w:val="00292911"/>
    <w:rsid w:val="002A017A"/>
    <w:rsid w:val="002A7FAC"/>
    <w:rsid w:val="002B0F74"/>
    <w:rsid w:val="002C6E0A"/>
    <w:rsid w:val="002D7A47"/>
    <w:rsid w:val="00315484"/>
    <w:rsid w:val="00333E69"/>
    <w:rsid w:val="00336F63"/>
    <w:rsid w:val="0035018C"/>
    <w:rsid w:val="00381F12"/>
    <w:rsid w:val="00383DF8"/>
    <w:rsid w:val="003A6367"/>
    <w:rsid w:val="003B3357"/>
    <w:rsid w:val="003C1526"/>
    <w:rsid w:val="003C6174"/>
    <w:rsid w:val="003E57D7"/>
    <w:rsid w:val="003F441E"/>
    <w:rsid w:val="004030D4"/>
    <w:rsid w:val="004224D0"/>
    <w:rsid w:val="00435854"/>
    <w:rsid w:val="00444098"/>
    <w:rsid w:val="00464C95"/>
    <w:rsid w:val="00497997"/>
    <w:rsid w:val="004B013D"/>
    <w:rsid w:val="004C5711"/>
    <w:rsid w:val="00566102"/>
    <w:rsid w:val="00577AAA"/>
    <w:rsid w:val="005D0AEE"/>
    <w:rsid w:val="005F19D8"/>
    <w:rsid w:val="006014F2"/>
    <w:rsid w:val="006100BE"/>
    <w:rsid w:val="006107AA"/>
    <w:rsid w:val="00626245"/>
    <w:rsid w:val="00626F2C"/>
    <w:rsid w:val="00667DF2"/>
    <w:rsid w:val="006911B9"/>
    <w:rsid w:val="00691EA3"/>
    <w:rsid w:val="00696154"/>
    <w:rsid w:val="006B309F"/>
    <w:rsid w:val="006B69B3"/>
    <w:rsid w:val="006F2377"/>
    <w:rsid w:val="00710772"/>
    <w:rsid w:val="007277A2"/>
    <w:rsid w:val="00736CFF"/>
    <w:rsid w:val="0074249F"/>
    <w:rsid w:val="00774473"/>
    <w:rsid w:val="00783222"/>
    <w:rsid w:val="00790953"/>
    <w:rsid w:val="0079456C"/>
    <w:rsid w:val="00797681"/>
    <w:rsid w:val="007D2D38"/>
    <w:rsid w:val="00831020"/>
    <w:rsid w:val="00832556"/>
    <w:rsid w:val="008468A4"/>
    <w:rsid w:val="0086593F"/>
    <w:rsid w:val="00876C8D"/>
    <w:rsid w:val="008C29EE"/>
    <w:rsid w:val="00900C71"/>
    <w:rsid w:val="009019E1"/>
    <w:rsid w:val="00901A4C"/>
    <w:rsid w:val="009114F2"/>
    <w:rsid w:val="009170CD"/>
    <w:rsid w:val="00924207"/>
    <w:rsid w:val="00927CB1"/>
    <w:rsid w:val="00933C67"/>
    <w:rsid w:val="009503F4"/>
    <w:rsid w:val="00965EBE"/>
    <w:rsid w:val="009702C5"/>
    <w:rsid w:val="009A0411"/>
    <w:rsid w:val="009A1A11"/>
    <w:rsid w:val="009F5005"/>
    <w:rsid w:val="00A41C3D"/>
    <w:rsid w:val="00A4658D"/>
    <w:rsid w:val="00A71B48"/>
    <w:rsid w:val="00A7422D"/>
    <w:rsid w:val="00A77DB9"/>
    <w:rsid w:val="00AA70CF"/>
    <w:rsid w:val="00AB38EA"/>
    <w:rsid w:val="00AD15EB"/>
    <w:rsid w:val="00AE38EC"/>
    <w:rsid w:val="00B15D23"/>
    <w:rsid w:val="00B511E8"/>
    <w:rsid w:val="00B567BF"/>
    <w:rsid w:val="00B63A6F"/>
    <w:rsid w:val="00B70754"/>
    <w:rsid w:val="00BF3C6B"/>
    <w:rsid w:val="00C63850"/>
    <w:rsid w:val="00C75F98"/>
    <w:rsid w:val="00C81CAA"/>
    <w:rsid w:val="00C919EE"/>
    <w:rsid w:val="00C97861"/>
    <w:rsid w:val="00CF112A"/>
    <w:rsid w:val="00D205CE"/>
    <w:rsid w:val="00D22689"/>
    <w:rsid w:val="00D460F1"/>
    <w:rsid w:val="00D465FC"/>
    <w:rsid w:val="00D609AD"/>
    <w:rsid w:val="00E16821"/>
    <w:rsid w:val="00E258C6"/>
    <w:rsid w:val="00E46438"/>
    <w:rsid w:val="00E92201"/>
    <w:rsid w:val="00E97308"/>
    <w:rsid w:val="00EB2E0A"/>
    <w:rsid w:val="00EC2BFF"/>
    <w:rsid w:val="00ED49ED"/>
    <w:rsid w:val="00EE493D"/>
    <w:rsid w:val="00EF1458"/>
    <w:rsid w:val="00F03A56"/>
    <w:rsid w:val="00F3236C"/>
    <w:rsid w:val="00F33161"/>
    <w:rsid w:val="00F61CBB"/>
    <w:rsid w:val="00F70A6C"/>
    <w:rsid w:val="00FE6BB5"/>
    <w:rsid w:val="00FE7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9EE"/>
    <w:pPr>
      <w:ind w:left="720"/>
      <w:contextualSpacing/>
    </w:pPr>
  </w:style>
  <w:style w:type="paragraph" w:styleId="Textedebulles">
    <w:name w:val="Balloon Text"/>
    <w:basedOn w:val="Normal"/>
    <w:link w:val="TextedebullesCar"/>
    <w:uiPriority w:val="99"/>
    <w:semiHidden/>
    <w:unhideWhenUsed/>
    <w:rsid w:val="00EE4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493D"/>
    <w:rPr>
      <w:rFonts w:ascii="Tahoma" w:hAnsi="Tahoma" w:cs="Tahoma"/>
      <w:sz w:val="16"/>
      <w:szCs w:val="16"/>
    </w:rPr>
  </w:style>
  <w:style w:type="table" w:styleId="Grilledutableau">
    <w:name w:val="Table Grid"/>
    <w:basedOn w:val="TableauNormal"/>
    <w:uiPriority w:val="59"/>
    <w:rsid w:val="0011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9EE"/>
    <w:pPr>
      <w:ind w:left="720"/>
      <w:contextualSpacing/>
    </w:pPr>
  </w:style>
  <w:style w:type="paragraph" w:styleId="Textedebulles">
    <w:name w:val="Balloon Text"/>
    <w:basedOn w:val="Normal"/>
    <w:link w:val="TextedebullesCar"/>
    <w:uiPriority w:val="99"/>
    <w:semiHidden/>
    <w:unhideWhenUsed/>
    <w:rsid w:val="00EE49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493D"/>
    <w:rPr>
      <w:rFonts w:ascii="Tahoma" w:hAnsi="Tahoma" w:cs="Tahoma"/>
      <w:sz w:val="16"/>
      <w:szCs w:val="16"/>
    </w:rPr>
  </w:style>
  <w:style w:type="table" w:styleId="Grilledutableau">
    <w:name w:val="Table Grid"/>
    <w:basedOn w:val="TableauNormal"/>
    <w:uiPriority w:val="59"/>
    <w:rsid w:val="00112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9158">
      <w:bodyDiv w:val="1"/>
      <w:marLeft w:val="0"/>
      <w:marRight w:val="0"/>
      <w:marTop w:val="0"/>
      <w:marBottom w:val="0"/>
      <w:divBdr>
        <w:top w:val="none" w:sz="0" w:space="0" w:color="auto"/>
        <w:left w:val="none" w:sz="0" w:space="0" w:color="auto"/>
        <w:bottom w:val="none" w:sz="0" w:space="0" w:color="auto"/>
        <w:right w:val="none" w:sz="0" w:space="0" w:color="auto"/>
      </w:divBdr>
      <w:divsChild>
        <w:div w:id="713238035">
          <w:marLeft w:val="0"/>
          <w:marRight w:val="0"/>
          <w:marTop w:val="0"/>
          <w:marBottom w:val="0"/>
          <w:divBdr>
            <w:top w:val="none" w:sz="0" w:space="0" w:color="auto"/>
            <w:left w:val="none" w:sz="0" w:space="0" w:color="auto"/>
            <w:bottom w:val="none" w:sz="0" w:space="0" w:color="auto"/>
            <w:right w:val="none" w:sz="0" w:space="0" w:color="auto"/>
          </w:divBdr>
        </w:div>
        <w:div w:id="1225721264">
          <w:marLeft w:val="0"/>
          <w:marRight w:val="0"/>
          <w:marTop w:val="0"/>
          <w:marBottom w:val="0"/>
          <w:divBdr>
            <w:top w:val="none" w:sz="0" w:space="0" w:color="auto"/>
            <w:left w:val="none" w:sz="0" w:space="0" w:color="auto"/>
            <w:bottom w:val="none" w:sz="0" w:space="0" w:color="auto"/>
            <w:right w:val="none" w:sz="0" w:space="0" w:color="auto"/>
          </w:divBdr>
        </w:div>
        <w:div w:id="669455645">
          <w:marLeft w:val="0"/>
          <w:marRight w:val="0"/>
          <w:marTop w:val="0"/>
          <w:marBottom w:val="0"/>
          <w:divBdr>
            <w:top w:val="none" w:sz="0" w:space="0" w:color="auto"/>
            <w:left w:val="none" w:sz="0" w:space="0" w:color="auto"/>
            <w:bottom w:val="none" w:sz="0" w:space="0" w:color="auto"/>
            <w:right w:val="none" w:sz="0" w:space="0" w:color="auto"/>
          </w:divBdr>
        </w:div>
        <w:div w:id="117918116">
          <w:marLeft w:val="0"/>
          <w:marRight w:val="0"/>
          <w:marTop w:val="0"/>
          <w:marBottom w:val="0"/>
          <w:divBdr>
            <w:top w:val="none" w:sz="0" w:space="0" w:color="auto"/>
            <w:left w:val="none" w:sz="0" w:space="0" w:color="auto"/>
            <w:bottom w:val="none" w:sz="0" w:space="0" w:color="auto"/>
            <w:right w:val="none" w:sz="0" w:space="0" w:color="auto"/>
          </w:divBdr>
        </w:div>
        <w:div w:id="708990369">
          <w:marLeft w:val="0"/>
          <w:marRight w:val="0"/>
          <w:marTop w:val="0"/>
          <w:marBottom w:val="0"/>
          <w:divBdr>
            <w:top w:val="none" w:sz="0" w:space="0" w:color="auto"/>
            <w:left w:val="none" w:sz="0" w:space="0" w:color="auto"/>
            <w:bottom w:val="none" w:sz="0" w:space="0" w:color="auto"/>
            <w:right w:val="none" w:sz="0" w:space="0" w:color="auto"/>
          </w:divBdr>
        </w:div>
        <w:div w:id="703212882">
          <w:marLeft w:val="0"/>
          <w:marRight w:val="0"/>
          <w:marTop w:val="0"/>
          <w:marBottom w:val="0"/>
          <w:divBdr>
            <w:top w:val="none" w:sz="0" w:space="0" w:color="auto"/>
            <w:left w:val="none" w:sz="0" w:space="0" w:color="auto"/>
            <w:bottom w:val="none" w:sz="0" w:space="0" w:color="auto"/>
            <w:right w:val="none" w:sz="0" w:space="0" w:color="auto"/>
          </w:divBdr>
        </w:div>
        <w:div w:id="1219823156">
          <w:marLeft w:val="0"/>
          <w:marRight w:val="0"/>
          <w:marTop w:val="0"/>
          <w:marBottom w:val="0"/>
          <w:divBdr>
            <w:top w:val="none" w:sz="0" w:space="0" w:color="auto"/>
            <w:left w:val="none" w:sz="0" w:space="0" w:color="auto"/>
            <w:bottom w:val="none" w:sz="0" w:space="0" w:color="auto"/>
            <w:right w:val="none" w:sz="0" w:space="0" w:color="auto"/>
          </w:divBdr>
        </w:div>
        <w:div w:id="206718235">
          <w:marLeft w:val="0"/>
          <w:marRight w:val="0"/>
          <w:marTop w:val="0"/>
          <w:marBottom w:val="0"/>
          <w:divBdr>
            <w:top w:val="none" w:sz="0" w:space="0" w:color="auto"/>
            <w:left w:val="none" w:sz="0" w:space="0" w:color="auto"/>
            <w:bottom w:val="none" w:sz="0" w:space="0" w:color="auto"/>
            <w:right w:val="none" w:sz="0" w:space="0" w:color="auto"/>
          </w:divBdr>
        </w:div>
        <w:div w:id="993677363">
          <w:marLeft w:val="0"/>
          <w:marRight w:val="0"/>
          <w:marTop w:val="0"/>
          <w:marBottom w:val="0"/>
          <w:divBdr>
            <w:top w:val="none" w:sz="0" w:space="0" w:color="auto"/>
            <w:left w:val="none" w:sz="0" w:space="0" w:color="auto"/>
            <w:bottom w:val="none" w:sz="0" w:space="0" w:color="auto"/>
            <w:right w:val="none" w:sz="0" w:space="0" w:color="auto"/>
          </w:divBdr>
        </w:div>
        <w:div w:id="1242791136">
          <w:marLeft w:val="0"/>
          <w:marRight w:val="0"/>
          <w:marTop w:val="0"/>
          <w:marBottom w:val="0"/>
          <w:divBdr>
            <w:top w:val="none" w:sz="0" w:space="0" w:color="auto"/>
            <w:left w:val="none" w:sz="0" w:space="0" w:color="auto"/>
            <w:bottom w:val="none" w:sz="0" w:space="0" w:color="auto"/>
            <w:right w:val="none" w:sz="0" w:space="0" w:color="auto"/>
          </w:divBdr>
        </w:div>
        <w:div w:id="1293560082">
          <w:marLeft w:val="0"/>
          <w:marRight w:val="0"/>
          <w:marTop w:val="0"/>
          <w:marBottom w:val="0"/>
          <w:divBdr>
            <w:top w:val="none" w:sz="0" w:space="0" w:color="auto"/>
            <w:left w:val="none" w:sz="0" w:space="0" w:color="auto"/>
            <w:bottom w:val="none" w:sz="0" w:space="0" w:color="auto"/>
            <w:right w:val="none" w:sz="0" w:space="0" w:color="auto"/>
          </w:divBdr>
        </w:div>
        <w:div w:id="1028606482">
          <w:marLeft w:val="0"/>
          <w:marRight w:val="0"/>
          <w:marTop w:val="0"/>
          <w:marBottom w:val="0"/>
          <w:divBdr>
            <w:top w:val="none" w:sz="0" w:space="0" w:color="auto"/>
            <w:left w:val="none" w:sz="0" w:space="0" w:color="auto"/>
            <w:bottom w:val="none" w:sz="0" w:space="0" w:color="auto"/>
            <w:right w:val="none" w:sz="0" w:space="0" w:color="auto"/>
          </w:divBdr>
        </w:div>
        <w:div w:id="784078841">
          <w:marLeft w:val="0"/>
          <w:marRight w:val="0"/>
          <w:marTop w:val="0"/>
          <w:marBottom w:val="0"/>
          <w:divBdr>
            <w:top w:val="none" w:sz="0" w:space="0" w:color="auto"/>
            <w:left w:val="none" w:sz="0" w:space="0" w:color="auto"/>
            <w:bottom w:val="none" w:sz="0" w:space="0" w:color="auto"/>
            <w:right w:val="none" w:sz="0" w:space="0" w:color="auto"/>
          </w:divBdr>
        </w:div>
        <w:div w:id="1043214359">
          <w:marLeft w:val="0"/>
          <w:marRight w:val="0"/>
          <w:marTop w:val="0"/>
          <w:marBottom w:val="0"/>
          <w:divBdr>
            <w:top w:val="none" w:sz="0" w:space="0" w:color="auto"/>
            <w:left w:val="none" w:sz="0" w:space="0" w:color="auto"/>
            <w:bottom w:val="none" w:sz="0" w:space="0" w:color="auto"/>
            <w:right w:val="none" w:sz="0" w:space="0" w:color="auto"/>
          </w:divBdr>
        </w:div>
        <w:div w:id="1882208461">
          <w:marLeft w:val="0"/>
          <w:marRight w:val="0"/>
          <w:marTop w:val="0"/>
          <w:marBottom w:val="0"/>
          <w:divBdr>
            <w:top w:val="none" w:sz="0" w:space="0" w:color="auto"/>
            <w:left w:val="none" w:sz="0" w:space="0" w:color="auto"/>
            <w:bottom w:val="none" w:sz="0" w:space="0" w:color="auto"/>
            <w:right w:val="none" w:sz="0" w:space="0" w:color="auto"/>
          </w:divBdr>
        </w:div>
      </w:divsChild>
    </w:div>
    <w:div w:id="18095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C55D-DA02-461D-BF3B-1AA4DAD1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1589</Words>
  <Characters>8744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2023-07-29T07:53:00Z</cp:lastPrinted>
  <dcterms:created xsi:type="dcterms:W3CDTF">2023-12-14T07:13:00Z</dcterms:created>
  <dcterms:modified xsi:type="dcterms:W3CDTF">2023-12-14T07:13:00Z</dcterms:modified>
</cp:coreProperties>
</file>